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595CEC" w14:textId="77777777" w:rsidR="00A17C75" w:rsidRPr="003E1540" w:rsidRDefault="00A17C75" w:rsidP="00C16C0D">
      <w:pPr>
        <w:rPr>
          <w:rFonts w:asciiTheme="minorHAnsi" w:hAnsiTheme="minorHAnsi" w:cstheme="minorHAnsi"/>
          <w:b/>
          <w:lang w:val="es-ES_tradnl"/>
        </w:rPr>
      </w:pPr>
    </w:p>
    <w:tbl>
      <w:tblPr>
        <w:tblpPr w:leftFromText="180" w:rightFromText="180" w:vertAnchor="text" w:tblpXSpec="center" w:tblpY="1"/>
        <w:tblOverlap w:val="never"/>
        <w:tblW w:w="9498" w:type="dxa"/>
        <w:tblLook w:val="01E0" w:firstRow="1" w:lastRow="1" w:firstColumn="1" w:lastColumn="1" w:noHBand="0" w:noVBand="0"/>
      </w:tblPr>
      <w:tblGrid>
        <w:gridCol w:w="2830"/>
        <w:gridCol w:w="336"/>
        <w:gridCol w:w="1649"/>
        <w:gridCol w:w="4683"/>
      </w:tblGrid>
      <w:tr w:rsidR="002923A2" w:rsidRPr="00BD1C0B" w14:paraId="057A0A0B" w14:textId="77777777" w:rsidTr="007569E7">
        <w:trPr>
          <w:trHeight w:val="63"/>
        </w:trPr>
        <w:tc>
          <w:tcPr>
            <w:tcW w:w="9498" w:type="dxa"/>
            <w:gridSpan w:val="4"/>
            <w:tcBorders>
              <w:top w:val="single" w:sz="4" w:space="0" w:color="auto"/>
              <w:left w:val="single" w:sz="4" w:space="0" w:color="auto"/>
              <w:bottom w:val="single" w:sz="4" w:space="0" w:color="auto"/>
              <w:right w:val="single" w:sz="4" w:space="0" w:color="auto"/>
            </w:tcBorders>
            <w:shd w:val="clear" w:color="auto" w:fill="1F497D" w:themeFill="text2"/>
          </w:tcPr>
          <w:p w14:paraId="2DEA02CC" w14:textId="3270B446" w:rsidR="002923A2" w:rsidRPr="007569E7" w:rsidRDefault="007569E7" w:rsidP="007569E7">
            <w:pPr>
              <w:tabs>
                <w:tab w:val="left" w:pos="1620"/>
              </w:tabs>
              <w:spacing w:line="276" w:lineRule="auto"/>
              <w:jc w:val="center"/>
              <w:rPr>
                <w:rFonts w:asciiTheme="minorHAnsi" w:hAnsiTheme="minorHAnsi" w:cstheme="minorHAnsi"/>
                <w:b/>
                <w:color w:val="FFFFFF" w:themeColor="background1"/>
                <w:sz w:val="28"/>
                <w:szCs w:val="28"/>
                <w:lang w:val="en-GB"/>
              </w:rPr>
            </w:pPr>
            <w:r w:rsidRPr="007569E7">
              <w:rPr>
                <w:rFonts w:asciiTheme="minorHAnsi" w:hAnsiTheme="minorHAnsi" w:cstheme="minorHAnsi"/>
                <w:b/>
                <w:color w:val="FFFFFF" w:themeColor="background1"/>
                <w:sz w:val="28"/>
                <w:szCs w:val="28"/>
                <w:lang w:val="en-GB"/>
              </w:rPr>
              <w:t>Confirmation of vessel status following temporary transfer out of the BMSR</w:t>
            </w:r>
          </w:p>
        </w:tc>
      </w:tr>
      <w:tr w:rsidR="00C16C0D" w:rsidRPr="00BD1C0B" w14:paraId="24100E1D" w14:textId="77777777" w:rsidTr="007569E7">
        <w:trPr>
          <w:trHeight w:val="63"/>
        </w:trPr>
        <w:tc>
          <w:tcPr>
            <w:tcW w:w="9498" w:type="dxa"/>
            <w:gridSpan w:val="4"/>
            <w:tcBorders>
              <w:top w:val="single" w:sz="4" w:space="0" w:color="auto"/>
              <w:bottom w:val="single" w:sz="4" w:space="0" w:color="auto"/>
            </w:tcBorders>
            <w:shd w:val="clear" w:color="auto" w:fill="auto"/>
          </w:tcPr>
          <w:p w14:paraId="26A1B100" w14:textId="77777777" w:rsidR="00C16C0D" w:rsidRPr="00A17C75" w:rsidRDefault="00C16C0D" w:rsidP="007569E7">
            <w:pPr>
              <w:tabs>
                <w:tab w:val="left" w:pos="1620"/>
              </w:tabs>
              <w:spacing w:line="276" w:lineRule="auto"/>
              <w:jc w:val="center"/>
              <w:rPr>
                <w:rFonts w:asciiTheme="minorHAnsi" w:hAnsiTheme="minorHAnsi" w:cstheme="minorHAnsi"/>
                <w:b/>
                <w:color w:val="FFFFFF" w:themeColor="background1"/>
                <w:sz w:val="10"/>
                <w:szCs w:val="10"/>
                <w:lang w:val="en-GB"/>
              </w:rPr>
            </w:pPr>
          </w:p>
        </w:tc>
      </w:tr>
      <w:tr w:rsidR="00A17C75" w:rsidRPr="00BD1C0B" w14:paraId="7129901C" w14:textId="77777777" w:rsidTr="007569E7">
        <w:trPr>
          <w:trHeight w:val="63"/>
        </w:trPr>
        <w:tc>
          <w:tcPr>
            <w:tcW w:w="9498" w:type="dxa"/>
            <w:gridSpan w:val="4"/>
            <w:tcBorders>
              <w:top w:val="single" w:sz="4" w:space="0" w:color="auto"/>
              <w:left w:val="single" w:sz="4" w:space="0" w:color="auto"/>
              <w:bottom w:val="single" w:sz="4" w:space="0" w:color="auto"/>
              <w:right w:val="single" w:sz="4" w:space="0" w:color="auto"/>
            </w:tcBorders>
            <w:shd w:val="clear" w:color="auto" w:fill="auto"/>
          </w:tcPr>
          <w:p w14:paraId="20DA48DA" w14:textId="58B5B650" w:rsidR="00A17C75" w:rsidRPr="007569E7" w:rsidRDefault="007569E7" w:rsidP="007569E7">
            <w:pPr>
              <w:tabs>
                <w:tab w:val="left" w:pos="1620"/>
              </w:tabs>
              <w:spacing w:line="276" w:lineRule="auto"/>
              <w:jc w:val="both"/>
              <w:rPr>
                <w:rFonts w:asciiTheme="minorHAnsi" w:hAnsiTheme="minorHAnsi" w:cstheme="minorHAnsi"/>
                <w:lang w:val="en-GB"/>
              </w:rPr>
            </w:pPr>
            <w:r w:rsidRPr="007569E7">
              <w:rPr>
                <w:rFonts w:asciiTheme="minorHAnsi" w:hAnsiTheme="minorHAnsi" w:cstheme="minorHAnsi"/>
                <w:lang w:val="en-GB"/>
              </w:rPr>
              <w:t>The Transfer procedure allows for a named vessel to pass between two Administrations mutually in agreement with this arrangement.</w:t>
            </w:r>
          </w:p>
        </w:tc>
      </w:tr>
      <w:tr w:rsidR="007569E7" w:rsidRPr="007569E7" w14:paraId="65D6EBEF" w14:textId="77777777" w:rsidTr="007569E7">
        <w:trPr>
          <w:trHeight w:val="63"/>
        </w:trPr>
        <w:tc>
          <w:tcPr>
            <w:tcW w:w="9498" w:type="dxa"/>
            <w:gridSpan w:val="4"/>
            <w:tcBorders>
              <w:top w:val="single" w:sz="4" w:space="0" w:color="auto"/>
              <w:bottom w:val="single" w:sz="4" w:space="0" w:color="auto"/>
            </w:tcBorders>
            <w:shd w:val="clear" w:color="auto" w:fill="auto"/>
          </w:tcPr>
          <w:p w14:paraId="3AB250EA" w14:textId="77777777" w:rsidR="007569E7" w:rsidRPr="007569E7" w:rsidRDefault="007569E7" w:rsidP="007569E7">
            <w:pPr>
              <w:tabs>
                <w:tab w:val="left" w:pos="1620"/>
              </w:tabs>
              <w:spacing w:line="276" w:lineRule="auto"/>
              <w:jc w:val="both"/>
              <w:rPr>
                <w:rFonts w:asciiTheme="minorHAnsi" w:hAnsiTheme="minorHAnsi" w:cstheme="minorHAnsi"/>
                <w:sz w:val="10"/>
                <w:szCs w:val="10"/>
                <w:lang w:val="en-GB"/>
              </w:rPr>
            </w:pPr>
          </w:p>
        </w:tc>
      </w:tr>
      <w:tr w:rsidR="007569E7" w:rsidRPr="00BD1C0B" w14:paraId="506C4E73" w14:textId="77777777" w:rsidTr="007569E7">
        <w:trPr>
          <w:trHeight w:val="63"/>
        </w:trPr>
        <w:tc>
          <w:tcPr>
            <w:tcW w:w="9498" w:type="dxa"/>
            <w:gridSpan w:val="4"/>
            <w:tcBorders>
              <w:top w:val="single" w:sz="4" w:space="0" w:color="auto"/>
              <w:left w:val="single" w:sz="4" w:space="0" w:color="auto"/>
              <w:right w:val="single" w:sz="4" w:space="0" w:color="auto"/>
            </w:tcBorders>
            <w:shd w:val="clear" w:color="auto" w:fill="auto"/>
          </w:tcPr>
          <w:p w14:paraId="232EAB3F" w14:textId="2E4E36B8" w:rsidR="007569E7" w:rsidRPr="007569E7" w:rsidRDefault="007569E7" w:rsidP="007569E7">
            <w:pPr>
              <w:tabs>
                <w:tab w:val="left" w:pos="1620"/>
              </w:tabs>
              <w:spacing w:line="276" w:lineRule="auto"/>
              <w:jc w:val="both"/>
              <w:rPr>
                <w:rFonts w:asciiTheme="minorHAnsi" w:hAnsiTheme="minorHAnsi" w:cstheme="minorHAnsi"/>
                <w:b/>
                <w:sz w:val="22"/>
                <w:szCs w:val="22"/>
                <w:lang w:val="en-GB"/>
              </w:rPr>
            </w:pPr>
            <w:r w:rsidRPr="007569E7">
              <w:rPr>
                <w:rFonts w:asciiTheme="minorHAnsi" w:hAnsiTheme="minorHAnsi" w:cstheme="minorHAnsi"/>
                <w:b/>
                <w:sz w:val="22"/>
                <w:szCs w:val="22"/>
                <w:lang w:val="en-GB"/>
              </w:rPr>
              <w:t>Declaration of No Change</w:t>
            </w:r>
          </w:p>
        </w:tc>
      </w:tr>
      <w:tr w:rsidR="008632E1" w:rsidRPr="00BD1C0B" w14:paraId="168C9B1B" w14:textId="77777777" w:rsidTr="007569E7">
        <w:trPr>
          <w:trHeight w:val="63"/>
        </w:trPr>
        <w:tc>
          <w:tcPr>
            <w:tcW w:w="3166" w:type="dxa"/>
            <w:gridSpan w:val="2"/>
            <w:tcBorders>
              <w:left w:val="single" w:sz="4" w:space="0" w:color="auto"/>
            </w:tcBorders>
            <w:shd w:val="clear" w:color="auto" w:fill="auto"/>
          </w:tcPr>
          <w:p w14:paraId="3843DAB3" w14:textId="4435380D" w:rsidR="008632E1" w:rsidRPr="007569E7" w:rsidRDefault="008632E1" w:rsidP="007569E7">
            <w:pPr>
              <w:tabs>
                <w:tab w:val="left" w:pos="1620"/>
              </w:tabs>
              <w:spacing w:line="276" w:lineRule="auto"/>
              <w:jc w:val="right"/>
              <w:rPr>
                <w:rFonts w:asciiTheme="minorHAnsi" w:hAnsiTheme="minorHAnsi" w:cstheme="minorHAnsi"/>
                <w:lang w:val="en-GB"/>
              </w:rPr>
            </w:pPr>
            <w:r w:rsidRPr="007569E7">
              <w:rPr>
                <w:rFonts w:asciiTheme="minorHAnsi" w:hAnsiTheme="minorHAnsi" w:cstheme="minorHAnsi"/>
                <w:lang w:val="en-GB"/>
              </w:rPr>
              <w:t>Vessel</w:t>
            </w:r>
          </w:p>
        </w:tc>
        <w:tc>
          <w:tcPr>
            <w:tcW w:w="6332" w:type="dxa"/>
            <w:gridSpan w:val="2"/>
            <w:tcBorders>
              <w:right w:val="single" w:sz="4" w:space="0" w:color="auto"/>
            </w:tcBorders>
            <w:shd w:val="clear" w:color="auto" w:fill="auto"/>
          </w:tcPr>
          <w:p w14:paraId="659815E3" w14:textId="50411EEA" w:rsidR="008632E1" w:rsidRPr="007569E7" w:rsidRDefault="008632E1" w:rsidP="007569E7">
            <w:pPr>
              <w:tabs>
                <w:tab w:val="left" w:pos="1620"/>
              </w:tabs>
              <w:spacing w:line="276" w:lineRule="auto"/>
              <w:rPr>
                <w:rFonts w:asciiTheme="minorHAnsi" w:hAnsiTheme="minorHAnsi" w:cstheme="minorHAnsi"/>
                <w:lang w:val="en-GB"/>
              </w:rPr>
            </w:pPr>
          </w:p>
        </w:tc>
      </w:tr>
      <w:tr w:rsidR="008632E1" w:rsidRPr="00BD1C0B" w14:paraId="4F2FA6DC" w14:textId="77777777" w:rsidTr="007569E7">
        <w:trPr>
          <w:trHeight w:val="63"/>
        </w:trPr>
        <w:tc>
          <w:tcPr>
            <w:tcW w:w="9498" w:type="dxa"/>
            <w:gridSpan w:val="4"/>
            <w:tcBorders>
              <w:left w:val="single" w:sz="4" w:space="0" w:color="auto"/>
              <w:bottom w:val="single" w:sz="4" w:space="0" w:color="auto"/>
              <w:right w:val="single" w:sz="4" w:space="0" w:color="auto"/>
            </w:tcBorders>
            <w:shd w:val="clear" w:color="auto" w:fill="auto"/>
          </w:tcPr>
          <w:p w14:paraId="6BF80411" w14:textId="77777777" w:rsidR="007569E7" w:rsidRPr="007569E7" w:rsidRDefault="007569E7" w:rsidP="007569E7">
            <w:pPr>
              <w:tabs>
                <w:tab w:val="left" w:pos="1620"/>
              </w:tabs>
              <w:spacing w:line="276" w:lineRule="auto"/>
              <w:jc w:val="both"/>
              <w:rPr>
                <w:rFonts w:asciiTheme="minorHAnsi" w:hAnsiTheme="minorHAnsi" w:cstheme="minorHAnsi"/>
                <w:lang w:val="en-GB"/>
              </w:rPr>
            </w:pPr>
            <w:r w:rsidRPr="007569E7">
              <w:rPr>
                <w:rFonts w:asciiTheme="minorHAnsi" w:hAnsiTheme="minorHAnsi" w:cstheme="minorHAnsi"/>
                <w:lang w:val="en-GB"/>
              </w:rPr>
              <w:t>It is hereby confirmed that the person or company having title to the above named vessel is the same as when the vessel previously sailed under the Barbados Flag and that the owning person or company’s Authorised Person for legal transactions remains the same as when the vessel previously sailed under the Barbados Flag.</w:t>
            </w:r>
          </w:p>
          <w:p w14:paraId="24C10015" w14:textId="77777777" w:rsidR="007569E7" w:rsidRPr="007569E7" w:rsidRDefault="007569E7" w:rsidP="007569E7">
            <w:pPr>
              <w:tabs>
                <w:tab w:val="left" w:pos="1620"/>
              </w:tabs>
              <w:spacing w:line="276" w:lineRule="auto"/>
              <w:jc w:val="both"/>
              <w:rPr>
                <w:rFonts w:asciiTheme="minorHAnsi" w:hAnsiTheme="minorHAnsi" w:cstheme="minorHAnsi"/>
                <w:sz w:val="10"/>
                <w:szCs w:val="10"/>
                <w:lang w:val="en-GB"/>
              </w:rPr>
            </w:pPr>
          </w:p>
          <w:p w14:paraId="22EDAE58" w14:textId="5EA1BD8E" w:rsidR="007569E7" w:rsidRPr="007569E7" w:rsidRDefault="007569E7" w:rsidP="007569E7">
            <w:pPr>
              <w:tabs>
                <w:tab w:val="left" w:pos="1620"/>
              </w:tabs>
              <w:spacing w:line="276" w:lineRule="auto"/>
              <w:jc w:val="both"/>
              <w:rPr>
                <w:rFonts w:asciiTheme="minorHAnsi" w:hAnsiTheme="minorHAnsi" w:cstheme="minorHAnsi"/>
                <w:b/>
                <w:lang w:val="en-GB"/>
              </w:rPr>
            </w:pPr>
            <w:r w:rsidRPr="007569E7">
              <w:rPr>
                <w:rFonts w:asciiTheme="minorHAnsi" w:hAnsiTheme="minorHAnsi" w:cstheme="minorHAnsi"/>
                <w:b/>
                <w:lang w:val="en-GB"/>
              </w:rPr>
              <w:t>Status Confirmation</w:t>
            </w:r>
          </w:p>
          <w:p w14:paraId="13462E94" w14:textId="77777777" w:rsidR="007569E7" w:rsidRPr="007569E7" w:rsidRDefault="007569E7" w:rsidP="007569E7">
            <w:pPr>
              <w:numPr>
                <w:ilvl w:val="0"/>
                <w:numId w:val="33"/>
              </w:numPr>
              <w:tabs>
                <w:tab w:val="left" w:pos="1620"/>
              </w:tabs>
              <w:spacing w:line="276" w:lineRule="auto"/>
              <w:jc w:val="both"/>
              <w:rPr>
                <w:rFonts w:asciiTheme="minorHAnsi" w:hAnsiTheme="minorHAnsi" w:cstheme="minorHAnsi"/>
                <w:lang w:val="en-GB"/>
              </w:rPr>
            </w:pPr>
            <w:r w:rsidRPr="007569E7">
              <w:rPr>
                <w:rFonts w:asciiTheme="minorHAnsi" w:hAnsiTheme="minorHAnsi" w:cstheme="minorHAnsi"/>
                <w:lang w:val="en-GB"/>
              </w:rPr>
              <w:t>That the vessels technical managers remain the same as when the vessel previously sailed under the Barbados Flag.</w:t>
            </w:r>
          </w:p>
          <w:p w14:paraId="0675979F" w14:textId="77777777" w:rsidR="007569E7" w:rsidRPr="007569E7" w:rsidRDefault="007569E7" w:rsidP="007569E7">
            <w:pPr>
              <w:numPr>
                <w:ilvl w:val="0"/>
                <w:numId w:val="33"/>
              </w:numPr>
              <w:tabs>
                <w:tab w:val="left" w:pos="1620"/>
              </w:tabs>
              <w:spacing w:line="276" w:lineRule="auto"/>
              <w:jc w:val="both"/>
              <w:rPr>
                <w:rFonts w:asciiTheme="minorHAnsi" w:hAnsiTheme="minorHAnsi" w:cstheme="minorHAnsi"/>
                <w:lang w:val="en-GB"/>
              </w:rPr>
            </w:pPr>
            <w:r w:rsidRPr="007569E7">
              <w:rPr>
                <w:rFonts w:asciiTheme="minorHAnsi" w:hAnsiTheme="minorHAnsi" w:cstheme="minorHAnsi"/>
                <w:lang w:val="en-GB"/>
              </w:rPr>
              <w:t>That the vessels class remains valid and is issued from the same classification society as when the vessel previously sailed under the Barbados Flag.</w:t>
            </w:r>
          </w:p>
          <w:p w14:paraId="6846568C" w14:textId="77777777" w:rsidR="007569E7" w:rsidRPr="007569E7" w:rsidRDefault="007569E7" w:rsidP="007569E7">
            <w:pPr>
              <w:numPr>
                <w:ilvl w:val="0"/>
                <w:numId w:val="33"/>
              </w:numPr>
              <w:tabs>
                <w:tab w:val="left" w:pos="1620"/>
              </w:tabs>
              <w:spacing w:line="276" w:lineRule="auto"/>
              <w:jc w:val="both"/>
              <w:rPr>
                <w:rFonts w:asciiTheme="minorHAnsi" w:hAnsiTheme="minorHAnsi" w:cstheme="minorHAnsi"/>
                <w:lang w:val="en-GB"/>
              </w:rPr>
            </w:pPr>
            <w:r w:rsidRPr="007569E7">
              <w:rPr>
                <w:rFonts w:asciiTheme="minorHAnsi" w:hAnsiTheme="minorHAnsi" w:cstheme="minorHAnsi"/>
                <w:lang w:val="en-GB"/>
              </w:rPr>
              <w:t>That the statutory certificates issued by class including ISM and ISSP remain valid.</w:t>
            </w:r>
          </w:p>
          <w:p w14:paraId="6D732401" w14:textId="77777777" w:rsidR="007569E7" w:rsidRPr="007569E7" w:rsidRDefault="007569E7" w:rsidP="007569E7">
            <w:pPr>
              <w:numPr>
                <w:ilvl w:val="0"/>
                <w:numId w:val="33"/>
              </w:numPr>
              <w:tabs>
                <w:tab w:val="left" w:pos="1620"/>
              </w:tabs>
              <w:spacing w:line="276" w:lineRule="auto"/>
              <w:jc w:val="both"/>
              <w:rPr>
                <w:rFonts w:asciiTheme="minorHAnsi" w:hAnsiTheme="minorHAnsi" w:cstheme="minorHAnsi"/>
                <w:lang w:val="en-GB"/>
              </w:rPr>
            </w:pPr>
            <w:r w:rsidRPr="007569E7">
              <w:rPr>
                <w:rFonts w:asciiTheme="minorHAnsi" w:hAnsiTheme="minorHAnsi" w:cstheme="minorHAnsi"/>
                <w:lang w:val="en-GB"/>
              </w:rPr>
              <w:t>The vessel’s tonnages remain the same as when the vessel previously sailed under the Barbados Flag.</w:t>
            </w:r>
          </w:p>
          <w:p w14:paraId="753930D2" w14:textId="2CDB68A9" w:rsidR="007569E7" w:rsidRPr="007569E7" w:rsidRDefault="001E0525" w:rsidP="007569E7">
            <w:pPr>
              <w:numPr>
                <w:ilvl w:val="0"/>
                <w:numId w:val="33"/>
              </w:numPr>
              <w:tabs>
                <w:tab w:val="left" w:pos="1620"/>
              </w:tabs>
              <w:spacing w:line="276" w:lineRule="auto"/>
              <w:jc w:val="both"/>
              <w:rPr>
                <w:rFonts w:asciiTheme="minorHAnsi" w:hAnsiTheme="minorHAnsi" w:cstheme="minorHAnsi"/>
                <w:lang w:val="en-GB"/>
              </w:rPr>
            </w:pPr>
            <w:r>
              <w:rPr>
                <w:rFonts w:asciiTheme="minorHAnsi" w:hAnsiTheme="minorHAnsi" w:cstheme="minorHAnsi"/>
                <w:lang w:val="en-GB"/>
              </w:rPr>
              <w:t>The vessel</w:t>
            </w:r>
            <w:r w:rsidR="007569E7" w:rsidRPr="007569E7">
              <w:rPr>
                <w:rFonts w:asciiTheme="minorHAnsi" w:hAnsiTheme="minorHAnsi" w:cstheme="minorHAnsi"/>
                <w:lang w:val="en-GB"/>
              </w:rPr>
              <w:t>’s radio equipment remains the same as when the vessel previously sailed under the Barbados Flag.</w:t>
            </w:r>
          </w:p>
          <w:p w14:paraId="2E12EF3D" w14:textId="77777777" w:rsidR="007569E7" w:rsidRPr="007569E7" w:rsidRDefault="007569E7" w:rsidP="007569E7">
            <w:pPr>
              <w:numPr>
                <w:ilvl w:val="0"/>
                <w:numId w:val="33"/>
              </w:numPr>
              <w:tabs>
                <w:tab w:val="left" w:pos="1620"/>
              </w:tabs>
              <w:spacing w:line="276" w:lineRule="auto"/>
              <w:jc w:val="both"/>
              <w:rPr>
                <w:rFonts w:asciiTheme="minorHAnsi" w:hAnsiTheme="minorHAnsi" w:cstheme="minorHAnsi"/>
                <w:lang w:val="en-GB"/>
              </w:rPr>
            </w:pPr>
            <w:r w:rsidRPr="007569E7">
              <w:rPr>
                <w:rFonts w:asciiTheme="minorHAnsi" w:hAnsiTheme="minorHAnsi" w:cstheme="minorHAnsi"/>
                <w:lang w:val="en-GB"/>
              </w:rPr>
              <w:t>The range of operational areas and any restrictions imposed remain the same as when the vessel previously sailed under the Barbados Flag.</w:t>
            </w:r>
          </w:p>
          <w:p w14:paraId="2770AFE2" w14:textId="6AE1A62C" w:rsidR="007569E7" w:rsidRPr="007569E7" w:rsidRDefault="001E0525" w:rsidP="007569E7">
            <w:pPr>
              <w:numPr>
                <w:ilvl w:val="0"/>
                <w:numId w:val="33"/>
              </w:numPr>
              <w:tabs>
                <w:tab w:val="left" w:pos="1620"/>
              </w:tabs>
              <w:spacing w:line="276" w:lineRule="auto"/>
              <w:jc w:val="both"/>
              <w:rPr>
                <w:rFonts w:asciiTheme="minorHAnsi" w:hAnsiTheme="minorHAnsi" w:cstheme="minorHAnsi"/>
                <w:lang w:val="en-GB"/>
              </w:rPr>
            </w:pPr>
            <w:r>
              <w:rPr>
                <w:rFonts w:asciiTheme="minorHAnsi" w:hAnsiTheme="minorHAnsi" w:cstheme="minorHAnsi"/>
                <w:lang w:val="en-GB"/>
              </w:rPr>
              <w:t>The manning of the vessel</w:t>
            </w:r>
            <w:r w:rsidR="007569E7" w:rsidRPr="007569E7">
              <w:rPr>
                <w:rFonts w:asciiTheme="minorHAnsi" w:hAnsiTheme="minorHAnsi" w:cstheme="minorHAnsi"/>
                <w:lang w:val="en-GB"/>
              </w:rPr>
              <w:t xml:space="preserve"> remains the same as when the vessel previously sailed under the Barbados Flag.</w:t>
            </w:r>
          </w:p>
          <w:p w14:paraId="291837D6" w14:textId="77777777" w:rsidR="007569E7" w:rsidRPr="007569E7" w:rsidRDefault="007569E7" w:rsidP="007569E7">
            <w:pPr>
              <w:numPr>
                <w:ilvl w:val="0"/>
                <w:numId w:val="33"/>
              </w:numPr>
              <w:tabs>
                <w:tab w:val="left" w:pos="1620"/>
              </w:tabs>
              <w:spacing w:line="276" w:lineRule="auto"/>
              <w:jc w:val="both"/>
              <w:rPr>
                <w:rFonts w:asciiTheme="minorHAnsi" w:hAnsiTheme="minorHAnsi" w:cstheme="minorHAnsi"/>
                <w:lang w:val="en-GB"/>
              </w:rPr>
            </w:pPr>
            <w:r w:rsidRPr="007569E7">
              <w:rPr>
                <w:rFonts w:asciiTheme="minorHAnsi" w:hAnsiTheme="minorHAnsi" w:cstheme="minorHAnsi"/>
                <w:lang w:val="en-GB"/>
              </w:rPr>
              <w:t xml:space="preserve">If a mortgage is in existence then it is established that the mortgagee having interests in the vessel is aware and in agreement with the pending transfer. </w:t>
            </w:r>
          </w:p>
          <w:p w14:paraId="2122D234" w14:textId="77777777" w:rsidR="007569E7" w:rsidRPr="007569E7" w:rsidRDefault="007569E7" w:rsidP="007569E7">
            <w:pPr>
              <w:numPr>
                <w:ilvl w:val="0"/>
                <w:numId w:val="33"/>
              </w:numPr>
              <w:tabs>
                <w:tab w:val="left" w:pos="1620"/>
              </w:tabs>
              <w:spacing w:line="276" w:lineRule="auto"/>
              <w:jc w:val="both"/>
              <w:rPr>
                <w:rFonts w:asciiTheme="minorHAnsi" w:hAnsiTheme="minorHAnsi" w:cstheme="minorHAnsi"/>
                <w:lang w:val="en-GB"/>
              </w:rPr>
            </w:pPr>
            <w:r w:rsidRPr="007569E7">
              <w:rPr>
                <w:rFonts w:asciiTheme="minorHAnsi" w:hAnsiTheme="minorHAnsi" w:cstheme="minorHAnsi"/>
                <w:lang w:val="en-GB"/>
              </w:rPr>
              <w:t xml:space="preserve">That the LRIT registration has been suspended by the former Administration.  </w:t>
            </w:r>
          </w:p>
          <w:p w14:paraId="4FE6D6FA" w14:textId="0A6B1C4E" w:rsidR="007569E7" w:rsidRPr="007569E7" w:rsidRDefault="007569E7" w:rsidP="007569E7">
            <w:pPr>
              <w:numPr>
                <w:ilvl w:val="0"/>
                <w:numId w:val="33"/>
              </w:numPr>
              <w:tabs>
                <w:tab w:val="left" w:pos="1620"/>
              </w:tabs>
              <w:spacing w:line="276" w:lineRule="auto"/>
              <w:jc w:val="both"/>
              <w:rPr>
                <w:rFonts w:asciiTheme="minorHAnsi" w:hAnsiTheme="minorHAnsi" w:cstheme="minorHAnsi"/>
                <w:lang w:val="en-GB"/>
              </w:rPr>
            </w:pPr>
            <w:r w:rsidRPr="007569E7">
              <w:rPr>
                <w:rFonts w:asciiTheme="minorHAnsi" w:hAnsiTheme="minorHAnsi" w:cstheme="minorHAnsi"/>
                <w:lang w:val="en-GB"/>
              </w:rPr>
              <w:t>If vessels P&amp;I certificates General Liability, Tanker Oil Pollution, Bunker Oil Pollution have been reissued while the vessel has been away then copies of new certificates are to be provided to BMSR ( In the case of Tanker and Bunker BMSR will issue new compliance certificates</w:t>
            </w:r>
            <w:r w:rsidR="00F84E5B">
              <w:rPr>
                <w:rFonts w:asciiTheme="minorHAnsi" w:hAnsiTheme="minorHAnsi" w:cstheme="minorHAnsi"/>
                <w:lang w:val="en-GB"/>
              </w:rPr>
              <w:t>.</w:t>
            </w:r>
          </w:p>
          <w:p w14:paraId="7F9EA02B" w14:textId="4FC251FA" w:rsidR="007569E7" w:rsidRPr="007569E7" w:rsidRDefault="007569E7" w:rsidP="007569E7">
            <w:pPr>
              <w:tabs>
                <w:tab w:val="left" w:pos="1620"/>
              </w:tabs>
              <w:spacing w:line="276" w:lineRule="auto"/>
              <w:jc w:val="both"/>
              <w:rPr>
                <w:rFonts w:asciiTheme="minorHAnsi" w:hAnsiTheme="minorHAnsi" w:cstheme="minorHAnsi"/>
                <w:sz w:val="10"/>
                <w:szCs w:val="10"/>
                <w:lang w:val="en-GB"/>
              </w:rPr>
            </w:pPr>
          </w:p>
          <w:p w14:paraId="664A65C8" w14:textId="6006D6D4" w:rsidR="008632E1" w:rsidRPr="007569E7" w:rsidRDefault="007569E7" w:rsidP="007569E7">
            <w:pPr>
              <w:tabs>
                <w:tab w:val="left" w:pos="1620"/>
              </w:tabs>
              <w:spacing w:line="276" w:lineRule="auto"/>
              <w:jc w:val="both"/>
              <w:rPr>
                <w:rFonts w:asciiTheme="minorHAnsi" w:hAnsiTheme="minorHAnsi" w:cstheme="minorHAnsi"/>
                <w:lang w:val="en-GB"/>
              </w:rPr>
            </w:pPr>
            <w:r w:rsidRPr="007569E7">
              <w:rPr>
                <w:rFonts w:asciiTheme="minorHAnsi" w:hAnsiTheme="minorHAnsi" w:cstheme="minorHAnsi"/>
                <w:lang w:val="en-GB"/>
              </w:rPr>
              <w:t xml:space="preserve">Should there be any area of this Declaration which cannot be confirmed as there having been no change then this Declaration may not be signed. In which case BMSR must be informed immediately and the appropriate BMSR forms and/or CSR data file must be re submitted to BMSR. </w:t>
            </w:r>
          </w:p>
        </w:tc>
      </w:tr>
      <w:tr w:rsidR="007569E7" w:rsidRPr="007569E7" w14:paraId="2F58873D" w14:textId="77777777" w:rsidTr="007569E7">
        <w:trPr>
          <w:trHeight w:val="63"/>
        </w:trPr>
        <w:tc>
          <w:tcPr>
            <w:tcW w:w="9498" w:type="dxa"/>
            <w:gridSpan w:val="4"/>
            <w:tcBorders>
              <w:top w:val="single" w:sz="4" w:space="0" w:color="auto"/>
              <w:bottom w:val="single" w:sz="4" w:space="0" w:color="auto"/>
              <w:right w:val="single" w:sz="4" w:space="0" w:color="1F497D" w:themeColor="text2"/>
            </w:tcBorders>
            <w:shd w:val="clear" w:color="auto" w:fill="auto"/>
          </w:tcPr>
          <w:p w14:paraId="17DDB43F" w14:textId="77777777" w:rsidR="007569E7" w:rsidRPr="007569E7" w:rsidRDefault="007569E7" w:rsidP="007569E7">
            <w:pPr>
              <w:tabs>
                <w:tab w:val="left" w:pos="1620"/>
              </w:tabs>
              <w:spacing w:line="276" w:lineRule="auto"/>
              <w:rPr>
                <w:rFonts w:asciiTheme="minorHAnsi" w:hAnsiTheme="minorHAnsi" w:cstheme="minorHAnsi"/>
                <w:sz w:val="10"/>
                <w:szCs w:val="10"/>
                <w:lang w:val="en-GB"/>
              </w:rPr>
            </w:pPr>
          </w:p>
        </w:tc>
      </w:tr>
      <w:tr w:rsidR="007569E7" w:rsidRPr="00BD1C0B" w14:paraId="5B8D08A3" w14:textId="77777777" w:rsidTr="007569E7">
        <w:trPr>
          <w:trHeight w:val="63"/>
        </w:trPr>
        <w:tc>
          <w:tcPr>
            <w:tcW w:w="9498" w:type="dxa"/>
            <w:gridSpan w:val="4"/>
            <w:tcBorders>
              <w:top w:val="single" w:sz="4" w:space="0" w:color="auto"/>
              <w:left w:val="single" w:sz="4" w:space="0" w:color="auto"/>
              <w:right w:val="single" w:sz="4" w:space="0" w:color="auto"/>
            </w:tcBorders>
            <w:shd w:val="clear" w:color="auto" w:fill="auto"/>
          </w:tcPr>
          <w:p w14:paraId="067898DD" w14:textId="0DF940B9" w:rsidR="007569E7" w:rsidRPr="00A17C75" w:rsidRDefault="007569E7" w:rsidP="007569E7">
            <w:pPr>
              <w:tabs>
                <w:tab w:val="left" w:pos="1620"/>
              </w:tabs>
              <w:spacing w:line="276" w:lineRule="auto"/>
              <w:jc w:val="both"/>
              <w:rPr>
                <w:rFonts w:asciiTheme="minorHAnsi" w:hAnsiTheme="minorHAnsi" w:cstheme="minorHAnsi"/>
                <w:sz w:val="22"/>
                <w:szCs w:val="22"/>
                <w:lang w:val="en-GB"/>
              </w:rPr>
            </w:pPr>
            <w:r w:rsidRPr="007569E7">
              <w:rPr>
                <w:rFonts w:asciiTheme="minorHAnsi" w:hAnsiTheme="minorHAnsi" w:cstheme="minorHAnsi"/>
                <w:b/>
                <w:sz w:val="22"/>
                <w:szCs w:val="22"/>
                <w:lang w:val="en-GB"/>
              </w:rPr>
              <w:t>Declaration by Owner</w:t>
            </w:r>
          </w:p>
        </w:tc>
      </w:tr>
      <w:tr w:rsidR="00F70525" w:rsidRPr="00BD1C0B" w14:paraId="27F3295A" w14:textId="77777777" w:rsidTr="00B075A3">
        <w:trPr>
          <w:trHeight w:val="63"/>
        </w:trPr>
        <w:tc>
          <w:tcPr>
            <w:tcW w:w="2830" w:type="dxa"/>
            <w:tcBorders>
              <w:left w:val="single" w:sz="4" w:space="0" w:color="auto"/>
            </w:tcBorders>
            <w:shd w:val="clear" w:color="auto" w:fill="auto"/>
          </w:tcPr>
          <w:p w14:paraId="7B1CF190" w14:textId="17B4A096" w:rsidR="00F70525" w:rsidRPr="007569E7" w:rsidRDefault="00F70525" w:rsidP="007569E7">
            <w:pPr>
              <w:tabs>
                <w:tab w:val="left" w:pos="1620"/>
              </w:tabs>
              <w:spacing w:line="276" w:lineRule="auto"/>
              <w:jc w:val="both"/>
              <w:rPr>
                <w:rFonts w:asciiTheme="minorHAnsi" w:hAnsiTheme="minorHAnsi" w:cstheme="minorHAnsi"/>
                <w:lang w:val="en-GB"/>
              </w:rPr>
            </w:pPr>
            <w:bookmarkStart w:id="0" w:name="_GoBack"/>
            <w:bookmarkEnd w:id="0"/>
            <w:r w:rsidRPr="007569E7">
              <w:rPr>
                <w:rFonts w:asciiTheme="minorHAnsi" w:hAnsiTheme="minorHAnsi" w:cstheme="minorHAnsi"/>
                <w:lang w:val="en-GB"/>
              </w:rPr>
              <w:t xml:space="preserve">It is hereby declared that I  </w:t>
            </w:r>
          </w:p>
        </w:tc>
        <w:tc>
          <w:tcPr>
            <w:tcW w:w="1985" w:type="dxa"/>
            <w:gridSpan w:val="2"/>
            <w:shd w:val="clear" w:color="auto" w:fill="auto"/>
          </w:tcPr>
          <w:p w14:paraId="206C0BCA" w14:textId="77777777" w:rsidR="00F70525" w:rsidRPr="007569E7" w:rsidRDefault="00F70525" w:rsidP="007569E7">
            <w:pPr>
              <w:tabs>
                <w:tab w:val="left" w:pos="1620"/>
              </w:tabs>
              <w:spacing w:line="276" w:lineRule="auto"/>
              <w:jc w:val="both"/>
              <w:rPr>
                <w:rFonts w:asciiTheme="minorHAnsi" w:hAnsiTheme="minorHAnsi" w:cstheme="minorHAnsi"/>
                <w:lang w:val="en-GB"/>
              </w:rPr>
            </w:pPr>
          </w:p>
        </w:tc>
        <w:tc>
          <w:tcPr>
            <w:tcW w:w="4683" w:type="dxa"/>
            <w:tcBorders>
              <w:right w:val="single" w:sz="4" w:space="0" w:color="auto"/>
            </w:tcBorders>
            <w:shd w:val="clear" w:color="auto" w:fill="auto"/>
          </w:tcPr>
          <w:p w14:paraId="781710F9" w14:textId="02F66874" w:rsidR="00F70525" w:rsidRPr="007569E7" w:rsidRDefault="00F70525" w:rsidP="007569E7">
            <w:pPr>
              <w:tabs>
                <w:tab w:val="left" w:pos="1620"/>
              </w:tabs>
              <w:spacing w:line="276" w:lineRule="auto"/>
              <w:jc w:val="both"/>
              <w:rPr>
                <w:rFonts w:asciiTheme="minorHAnsi" w:hAnsiTheme="minorHAnsi" w:cstheme="minorHAnsi"/>
                <w:lang w:val="en-GB"/>
              </w:rPr>
            </w:pPr>
            <w:r w:rsidRPr="007569E7">
              <w:rPr>
                <w:rFonts w:asciiTheme="minorHAnsi" w:hAnsiTheme="minorHAnsi" w:cstheme="minorHAnsi"/>
                <w:lang w:val="en-GB"/>
              </w:rPr>
              <w:t>may sign for the following owning person o</w:t>
            </w:r>
            <w:r>
              <w:rPr>
                <w:rFonts w:asciiTheme="minorHAnsi" w:hAnsiTheme="minorHAnsi" w:cstheme="minorHAnsi"/>
                <w:lang w:val="en-GB"/>
              </w:rPr>
              <w:t xml:space="preserve">r </w:t>
            </w:r>
          </w:p>
        </w:tc>
      </w:tr>
      <w:tr w:rsidR="00F70525" w:rsidRPr="00BD1C0B" w14:paraId="29D1617E" w14:textId="77777777" w:rsidTr="00485A5C">
        <w:trPr>
          <w:trHeight w:val="63"/>
        </w:trPr>
        <w:tc>
          <w:tcPr>
            <w:tcW w:w="2830" w:type="dxa"/>
            <w:tcBorders>
              <w:left w:val="single" w:sz="4" w:space="0" w:color="auto"/>
            </w:tcBorders>
            <w:shd w:val="clear" w:color="auto" w:fill="auto"/>
          </w:tcPr>
          <w:p w14:paraId="145761D2" w14:textId="4DBA450D" w:rsidR="00F70525" w:rsidRPr="007569E7" w:rsidRDefault="00F70525" w:rsidP="007569E7">
            <w:pPr>
              <w:tabs>
                <w:tab w:val="left" w:pos="1620"/>
              </w:tabs>
              <w:spacing w:line="276" w:lineRule="auto"/>
              <w:jc w:val="both"/>
              <w:rPr>
                <w:rFonts w:asciiTheme="minorHAnsi" w:hAnsiTheme="minorHAnsi" w:cstheme="minorHAnsi"/>
                <w:lang w:val="en-GB"/>
              </w:rPr>
            </w:pPr>
            <w:r>
              <w:rPr>
                <w:rFonts w:asciiTheme="minorHAnsi" w:hAnsiTheme="minorHAnsi" w:cstheme="minorHAnsi"/>
                <w:lang w:val="en-GB"/>
              </w:rPr>
              <w:t>company of the subject vessel</w:t>
            </w:r>
          </w:p>
        </w:tc>
        <w:tc>
          <w:tcPr>
            <w:tcW w:w="1985" w:type="dxa"/>
            <w:gridSpan w:val="2"/>
            <w:shd w:val="clear" w:color="auto" w:fill="auto"/>
          </w:tcPr>
          <w:p w14:paraId="775066AA" w14:textId="77777777" w:rsidR="00F70525" w:rsidRPr="007569E7" w:rsidRDefault="00F70525" w:rsidP="007569E7">
            <w:pPr>
              <w:tabs>
                <w:tab w:val="left" w:pos="1620"/>
              </w:tabs>
              <w:spacing w:line="276" w:lineRule="auto"/>
              <w:jc w:val="both"/>
              <w:rPr>
                <w:rFonts w:asciiTheme="minorHAnsi" w:hAnsiTheme="minorHAnsi" w:cstheme="minorHAnsi"/>
                <w:lang w:val="en-GB"/>
              </w:rPr>
            </w:pPr>
          </w:p>
        </w:tc>
        <w:tc>
          <w:tcPr>
            <w:tcW w:w="4683" w:type="dxa"/>
            <w:tcBorders>
              <w:right w:val="single" w:sz="4" w:space="0" w:color="auto"/>
            </w:tcBorders>
            <w:shd w:val="clear" w:color="auto" w:fill="auto"/>
          </w:tcPr>
          <w:p w14:paraId="4FD7EDFA" w14:textId="7C9AF765" w:rsidR="00F70525" w:rsidRPr="007569E7" w:rsidRDefault="00F70525" w:rsidP="007569E7">
            <w:pPr>
              <w:tabs>
                <w:tab w:val="left" w:pos="1620"/>
              </w:tabs>
              <w:spacing w:line="276" w:lineRule="auto"/>
              <w:jc w:val="both"/>
              <w:rPr>
                <w:rFonts w:asciiTheme="minorHAnsi" w:hAnsiTheme="minorHAnsi" w:cstheme="minorHAnsi"/>
                <w:lang w:val="en-GB"/>
              </w:rPr>
            </w:pPr>
            <w:r w:rsidRPr="007569E7">
              <w:rPr>
                <w:rFonts w:asciiTheme="minorHAnsi" w:hAnsiTheme="minorHAnsi" w:cstheme="minorHAnsi"/>
                <w:lang w:val="en-GB"/>
              </w:rPr>
              <w:t>And that there are no areas of change</w:t>
            </w:r>
            <w:r w:rsidRPr="007569E7">
              <w:rPr>
                <w:rFonts w:asciiTheme="minorHAnsi" w:hAnsiTheme="minorHAnsi" w:cstheme="minorHAnsi"/>
                <w:lang w:val="en-GB"/>
              </w:rPr>
              <w:t xml:space="preserve"> </w:t>
            </w:r>
            <w:r w:rsidRPr="007569E7">
              <w:rPr>
                <w:rFonts w:asciiTheme="minorHAnsi" w:hAnsiTheme="minorHAnsi" w:cstheme="minorHAnsi"/>
                <w:lang w:val="en-GB"/>
              </w:rPr>
              <w:t>concerning the</w:t>
            </w:r>
          </w:p>
        </w:tc>
      </w:tr>
      <w:tr w:rsidR="00F70525" w:rsidRPr="00BD1C0B" w14:paraId="595B7469" w14:textId="77777777" w:rsidTr="007569E7">
        <w:trPr>
          <w:trHeight w:val="63"/>
        </w:trPr>
        <w:tc>
          <w:tcPr>
            <w:tcW w:w="9498" w:type="dxa"/>
            <w:gridSpan w:val="4"/>
            <w:tcBorders>
              <w:left w:val="single" w:sz="4" w:space="0" w:color="auto"/>
              <w:right w:val="single" w:sz="4" w:space="0" w:color="auto"/>
            </w:tcBorders>
            <w:shd w:val="clear" w:color="auto" w:fill="auto"/>
          </w:tcPr>
          <w:p w14:paraId="17D4CA24" w14:textId="7CCD289B" w:rsidR="00F70525" w:rsidRPr="007569E7" w:rsidRDefault="00F70525" w:rsidP="007569E7">
            <w:pPr>
              <w:tabs>
                <w:tab w:val="left" w:pos="1620"/>
              </w:tabs>
              <w:spacing w:line="276" w:lineRule="auto"/>
              <w:jc w:val="both"/>
              <w:rPr>
                <w:rFonts w:asciiTheme="minorHAnsi" w:hAnsiTheme="minorHAnsi" w:cstheme="minorHAnsi"/>
                <w:lang w:val="en-GB"/>
              </w:rPr>
            </w:pPr>
            <w:proofErr w:type="gramStart"/>
            <w:r w:rsidRPr="007569E7">
              <w:rPr>
                <w:rFonts w:asciiTheme="minorHAnsi" w:hAnsiTheme="minorHAnsi" w:cstheme="minorHAnsi"/>
                <w:lang w:val="en-GB"/>
              </w:rPr>
              <w:t>status</w:t>
            </w:r>
            <w:proofErr w:type="gramEnd"/>
            <w:r w:rsidRPr="007569E7">
              <w:rPr>
                <w:rFonts w:asciiTheme="minorHAnsi" w:hAnsiTheme="minorHAnsi" w:cstheme="minorHAnsi"/>
                <w:lang w:val="en-GB"/>
              </w:rPr>
              <w:t xml:space="preserve"> of the vessel as referred to within the Declaration having regard to the vessel’s condition now compared to when  the vessel  last left the Barbados Ship Register.</w:t>
            </w:r>
          </w:p>
        </w:tc>
      </w:tr>
      <w:tr w:rsidR="006336AF" w:rsidRPr="00BD1C0B" w14:paraId="3E65E054" w14:textId="77777777" w:rsidTr="007569E7">
        <w:trPr>
          <w:trHeight w:val="668"/>
        </w:trPr>
        <w:tc>
          <w:tcPr>
            <w:tcW w:w="9498" w:type="dxa"/>
            <w:gridSpan w:val="4"/>
            <w:tcBorders>
              <w:left w:val="single" w:sz="4" w:space="0" w:color="auto"/>
              <w:right w:val="single" w:sz="4" w:space="0" w:color="auto"/>
            </w:tcBorders>
            <w:shd w:val="clear" w:color="auto" w:fill="auto"/>
          </w:tcPr>
          <w:p w14:paraId="1820D3B1" w14:textId="2220EB81" w:rsidR="006336AF" w:rsidRPr="00A17C75" w:rsidRDefault="006336AF" w:rsidP="007569E7">
            <w:pPr>
              <w:tabs>
                <w:tab w:val="left" w:pos="1620"/>
              </w:tabs>
              <w:spacing w:line="276" w:lineRule="auto"/>
              <w:rPr>
                <w:rFonts w:asciiTheme="minorHAnsi" w:hAnsiTheme="minorHAnsi" w:cstheme="minorHAnsi"/>
                <w:sz w:val="22"/>
                <w:szCs w:val="22"/>
                <w:lang w:val="en-GB"/>
              </w:rPr>
            </w:pPr>
          </w:p>
        </w:tc>
      </w:tr>
      <w:tr w:rsidR="006336AF" w:rsidRPr="00BD1C0B" w14:paraId="009EDFAA" w14:textId="77777777" w:rsidTr="007569E7">
        <w:trPr>
          <w:trHeight w:val="58"/>
        </w:trPr>
        <w:tc>
          <w:tcPr>
            <w:tcW w:w="9498" w:type="dxa"/>
            <w:gridSpan w:val="4"/>
            <w:tcBorders>
              <w:left w:val="single" w:sz="4" w:space="0" w:color="auto"/>
              <w:bottom w:val="single" w:sz="4" w:space="0" w:color="auto"/>
              <w:right w:val="single" w:sz="4" w:space="0" w:color="auto"/>
            </w:tcBorders>
            <w:shd w:val="clear" w:color="auto" w:fill="auto"/>
          </w:tcPr>
          <w:p w14:paraId="03E844AA" w14:textId="1A1B898D" w:rsidR="006336AF" w:rsidRPr="007569E7" w:rsidRDefault="007569E7" w:rsidP="007569E7">
            <w:pPr>
              <w:tabs>
                <w:tab w:val="left" w:pos="1620"/>
              </w:tabs>
              <w:spacing w:line="276" w:lineRule="auto"/>
              <w:jc w:val="center"/>
              <w:rPr>
                <w:rFonts w:asciiTheme="minorHAnsi" w:hAnsiTheme="minorHAnsi" w:cstheme="minorHAnsi"/>
                <w:i/>
                <w:sz w:val="19"/>
                <w:szCs w:val="19"/>
                <w:lang w:val="en-GB"/>
              </w:rPr>
            </w:pPr>
            <w:r w:rsidRPr="007569E7">
              <w:rPr>
                <w:rFonts w:asciiTheme="minorHAnsi" w:hAnsiTheme="minorHAnsi" w:cstheme="minorHAnsi"/>
                <w:i/>
                <w:sz w:val="19"/>
                <w:szCs w:val="19"/>
                <w:lang w:val="en-GB"/>
              </w:rPr>
              <w:t>Signature / Name / Date</w:t>
            </w:r>
          </w:p>
        </w:tc>
      </w:tr>
    </w:tbl>
    <w:p w14:paraId="560EC842" w14:textId="72CFD7B9" w:rsidR="000E75F2" w:rsidRPr="007569E7" w:rsidRDefault="000E75F2" w:rsidP="00D22991">
      <w:pPr>
        <w:tabs>
          <w:tab w:val="left" w:pos="1620"/>
        </w:tabs>
        <w:rPr>
          <w:rFonts w:asciiTheme="minorHAnsi" w:hAnsiTheme="minorHAnsi" w:cstheme="minorHAnsi"/>
          <w:sz w:val="10"/>
          <w:szCs w:val="10"/>
          <w:lang w:val="es-PA"/>
        </w:rPr>
      </w:pPr>
    </w:p>
    <w:sectPr w:rsidR="000E75F2" w:rsidRPr="007569E7" w:rsidSect="003370C9">
      <w:headerReference w:type="default" r:id="rId8"/>
      <w:footerReference w:type="default" r:id="rId9"/>
      <w:pgSz w:w="11906" w:h="16838" w:code="9"/>
      <w:pgMar w:top="1701" w:right="1274" w:bottom="1560" w:left="993" w:header="709" w:footer="926"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58F570F" w16cex:dateUtc="2024-08-12T10: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BC54F74" w16cid:durableId="658F570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19238F" w14:textId="77777777" w:rsidR="00385504" w:rsidRDefault="00385504" w:rsidP="004B7130">
      <w:r>
        <w:separator/>
      </w:r>
    </w:p>
  </w:endnote>
  <w:endnote w:type="continuationSeparator" w:id="0">
    <w:p w14:paraId="547839B5" w14:textId="77777777" w:rsidR="00385504" w:rsidRDefault="00385504" w:rsidP="004B7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Firenze">
    <w:altName w:val="Cambri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22F12" w14:textId="1948B5A8" w:rsidR="003E1540" w:rsidRPr="00876DEA" w:rsidRDefault="003E1540" w:rsidP="003E1540">
    <w:pPr>
      <w:pStyle w:val="Header"/>
      <w:rPr>
        <w:rFonts w:ascii="Calibri" w:hAnsi="Calibri" w:cs="Calibri"/>
        <w:sz w:val="18"/>
        <w:szCs w:val="18"/>
      </w:rPr>
    </w:pPr>
    <w:r w:rsidRPr="00876DEA">
      <w:rPr>
        <w:rFonts w:ascii="Calibri" w:hAnsi="Calibri" w:cs="Calibri"/>
        <w:sz w:val="18"/>
        <w:szCs w:val="18"/>
      </w:rPr>
      <w:tab/>
    </w:r>
    <w:r w:rsidRPr="00876DEA">
      <w:rPr>
        <w:rFonts w:ascii="Calibri" w:hAnsi="Calibri" w:cs="Calibri"/>
        <w:sz w:val="18"/>
        <w:szCs w:val="18"/>
      </w:rPr>
      <w:tab/>
    </w:r>
    <w:r w:rsidRPr="00876DEA">
      <w:rPr>
        <w:rFonts w:ascii="Calibri" w:hAnsi="Calibri" w:cs="Calibri"/>
        <w:sz w:val="18"/>
        <w:szCs w:val="18"/>
      </w:rPr>
      <w:tab/>
    </w:r>
  </w:p>
  <w:tbl>
    <w:tblPr>
      <w:tblStyle w:val="TableGrid"/>
      <w:tblW w:w="89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7"/>
      <w:gridCol w:w="2268"/>
      <w:gridCol w:w="1559"/>
    </w:tblGrid>
    <w:tr w:rsidR="003E1540" w14:paraId="62A20BE1" w14:textId="77777777" w:rsidTr="007569E7">
      <w:tc>
        <w:tcPr>
          <w:tcW w:w="5137" w:type="dxa"/>
        </w:tcPr>
        <w:p w14:paraId="1E1CF486" w14:textId="090CC543" w:rsidR="003E1540" w:rsidRDefault="001E0525" w:rsidP="00A17C75">
          <w:pPr>
            <w:pStyle w:val="Header"/>
            <w:jc w:val="both"/>
          </w:pPr>
          <w:r>
            <w:rPr>
              <w:rFonts w:ascii="Calibri" w:hAnsi="Calibri" w:cs="Calibri"/>
              <w:sz w:val="18"/>
              <w:szCs w:val="18"/>
            </w:rPr>
            <w:t>PPR01-F16</w:t>
          </w:r>
          <w:r w:rsidR="003E1540">
            <w:rPr>
              <w:rFonts w:ascii="Calibri" w:hAnsi="Calibri" w:cs="Calibri"/>
              <w:sz w:val="18"/>
              <w:szCs w:val="18"/>
            </w:rPr>
            <w:t xml:space="preserve"> – </w:t>
          </w:r>
          <w:r w:rsidR="007569E7" w:rsidRPr="007569E7">
            <w:rPr>
              <w:rFonts w:ascii="Calibri" w:hAnsi="Calibri" w:cs="Calibri"/>
              <w:sz w:val="18"/>
              <w:szCs w:val="18"/>
            </w:rPr>
            <w:t>Confirmation of vessel status following temporary transfer out of the BMSR</w:t>
          </w:r>
        </w:p>
      </w:tc>
      <w:tc>
        <w:tcPr>
          <w:tcW w:w="2268" w:type="dxa"/>
        </w:tcPr>
        <w:p w14:paraId="57DD7765" w14:textId="6E137436" w:rsidR="003E1540" w:rsidRDefault="003E1540" w:rsidP="003E1540">
          <w:pPr>
            <w:pStyle w:val="Header"/>
          </w:pPr>
          <w:r w:rsidRPr="00876DEA">
            <w:rPr>
              <w:rFonts w:ascii="Calibri" w:hAnsi="Calibri" w:cs="Calibri"/>
              <w:sz w:val="18"/>
              <w:szCs w:val="18"/>
            </w:rPr>
            <w:t>Rev</w:t>
          </w:r>
          <w:r w:rsidR="001E0525">
            <w:rPr>
              <w:rFonts w:ascii="Calibri" w:hAnsi="Calibri" w:cs="Calibri"/>
              <w:sz w:val="18"/>
              <w:szCs w:val="18"/>
            </w:rPr>
            <w:t>.01</w:t>
          </w:r>
        </w:p>
      </w:tc>
      <w:tc>
        <w:tcPr>
          <w:tcW w:w="1559" w:type="dxa"/>
        </w:tcPr>
        <w:p w14:paraId="663A38CD" w14:textId="063AE0C4" w:rsidR="003E1540" w:rsidRDefault="003E1540" w:rsidP="003E1540">
          <w:pPr>
            <w:pStyle w:val="Header"/>
            <w:jc w:val="right"/>
          </w:pPr>
          <w:r w:rsidRPr="00876DEA">
            <w:rPr>
              <w:rFonts w:ascii="Calibri" w:hAnsi="Calibri" w:cs="Calibri"/>
              <w:sz w:val="18"/>
              <w:szCs w:val="18"/>
            </w:rPr>
            <w:t xml:space="preserve">Page </w:t>
          </w:r>
          <w:r w:rsidRPr="00876DEA">
            <w:rPr>
              <w:rFonts w:ascii="Calibri" w:hAnsi="Calibri" w:cs="Calibri"/>
              <w:sz w:val="18"/>
              <w:szCs w:val="18"/>
            </w:rPr>
            <w:fldChar w:fldCharType="begin"/>
          </w:r>
          <w:r w:rsidRPr="00876DEA">
            <w:rPr>
              <w:rFonts w:ascii="Calibri" w:hAnsi="Calibri" w:cs="Calibri"/>
              <w:sz w:val="18"/>
              <w:szCs w:val="18"/>
            </w:rPr>
            <w:instrText xml:space="preserve"> PAGE   \* MERGEFORMAT </w:instrText>
          </w:r>
          <w:r w:rsidRPr="00876DEA">
            <w:rPr>
              <w:rFonts w:ascii="Calibri" w:hAnsi="Calibri" w:cs="Calibri"/>
              <w:sz w:val="18"/>
              <w:szCs w:val="18"/>
            </w:rPr>
            <w:fldChar w:fldCharType="separate"/>
          </w:r>
          <w:r w:rsidR="00F70525">
            <w:rPr>
              <w:rFonts w:ascii="Calibri" w:hAnsi="Calibri" w:cs="Calibri"/>
              <w:noProof/>
              <w:sz w:val="18"/>
              <w:szCs w:val="18"/>
            </w:rPr>
            <w:t>1</w:t>
          </w:r>
          <w:r w:rsidRPr="00876DEA">
            <w:rPr>
              <w:rFonts w:ascii="Calibri" w:hAnsi="Calibri" w:cs="Calibri"/>
              <w:sz w:val="18"/>
              <w:szCs w:val="18"/>
            </w:rPr>
            <w:fldChar w:fldCharType="end"/>
          </w:r>
          <w:r w:rsidRPr="00876DEA">
            <w:rPr>
              <w:rFonts w:ascii="Calibri" w:hAnsi="Calibri" w:cs="Calibri"/>
              <w:sz w:val="18"/>
              <w:szCs w:val="18"/>
            </w:rPr>
            <w:t xml:space="preserve"> of </w:t>
          </w:r>
          <w:r w:rsidRPr="00876DEA">
            <w:rPr>
              <w:rFonts w:ascii="Calibri" w:hAnsi="Calibri" w:cs="Calibri"/>
              <w:sz w:val="18"/>
              <w:szCs w:val="18"/>
            </w:rPr>
            <w:fldChar w:fldCharType="begin"/>
          </w:r>
          <w:r w:rsidRPr="00876DEA">
            <w:rPr>
              <w:rFonts w:ascii="Calibri" w:hAnsi="Calibri" w:cs="Calibri"/>
              <w:sz w:val="18"/>
              <w:szCs w:val="18"/>
            </w:rPr>
            <w:instrText xml:space="preserve"> SECTIONPAGES   \* MERGEFORMAT </w:instrText>
          </w:r>
          <w:r w:rsidRPr="00876DEA">
            <w:rPr>
              <w:rFonts w:ascii="Calibri" w:hAnsi="Calibri" w:cs="Calibri"/>
              <w:sz w:val="18"/>
              <w:szCs w:val="18"/>
            </w:rPr>
            <w:fldChar w:fldCharType="separate"/>
          </w:r>
          <w:r w:rsidR="00F70525">
            <w:rPr>
              <w:rFonts w:ascii="Calibri" w:hAnsi="Calibri" w:cs="Calibri"/>
              <w:noProof/>
              <w:sz w:val="18"/>
              <w:szCs w:val="18"/>
            </w:rPr>
            <w:t>1</w:t>
          </w:r>
          <w:r w:rsidRPr="00876DEA">
            <w:rPr>
              <w:rFonts w:ascii="Calibri" w:hAnsi="Calibri" w:cs="Calibri"/>
              <w:sz w:val="18"/>
              <w:szCs w:val="18"/>
            </w:rPr>
            <w:fldChar w:fldCharType="end"/>
          </w:r>
        </w:p>
      </w:tc>
    </w:tr>
  </w:tbl>
  <w:p w14:paraId="1A49585B" w14:textId="77777777" w:rsidR="003E1540" w:rsidRPr="003E1540" w:rsidRDefault="003E1540" w:rsidP="006F6B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1C6231" w14:textId="77777777" w:rsidR="00385504" w:rsidRDefault="00385504" w:rsidP="004B7130">
      <w:r>
        <w:separator/>
      </w:r>
    </w:p>
  </w:footnote>
  <w:footnote w:type="continuationSeparator" w:id="0">
    <w:p w14:paraId="7BD518C1" w14:textId="77777777" w:rsidR="00385504" w:rsidRDefault="00385504" w:rsidP="004B7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2FB08" w14:textId="77777777" w:rsidR="004746F2" w:rsidRDefault="004746F2" w:rsidP="004B7130">
    <w:pPr>
      <w:pStyle w:val="Header"/>
      <w:tabs>
        <w:tab w:val="clear" w:pos="4252"/>
        <w:tab w:val="clear" w:pos="8504"/>
        <w:tab w:val="left" w:pos="922"/>
      </w:tabs>
    </w:pPr>
    <w:r>
      <w:tab/>
    </w:r>
  </w:p>
  <w:tbl>
    <w:tblPr>
      <w:tblStyle w:val="TableGrid"/>
      <w:tblW w:w="95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9"/>
      <w:gridCol w:w="5283"/>
      <w:gridCol w:w="2409"/>
    </w:tblGrid>
    <w:tr w:rsidR="003E1540" w14:paraId="62C34C57" w14:textId="77777777" w:rsidTr="00C16C0D">
      <w:tc>
        <w:tcPr>
          <w:tcW w:w="1839" w:type="dxa"/>
        </w:tcPr>
        <w:p w14:paraId="3293C1C1" w14:textId="77777777" w:rsidR="003E1540" w:rsidRDefault="003E1540" w:rsidP="003E1540">
          <w:pPr>
            <w:pStyle w:val="Header"/>
            <w:jc w:val="both"/>
          </w:pPr>
          <w:r>
            <w:rPr>
              <w:noProof/>
            </w:rPr>
            <w:drawing>
              <wp:inline distT="0" distB="0" distL="0" distR="0" wp14:anchorId="79549AB7" wp14:editId="3DC05B03">
                <wp:extent cx="703580" cy="575945"/>
                <wp:effectExtent l="0" t="0" r="1270" b="0"/>
                <wp:docPr id="4" name="Picture 166518770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665187706" descr="A picture containing 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3580" cy="575945"/>
                        </a:xfrm>
                        <a:prstGeom prst="rect">
                          <a:avLst/>
                        </a:prstGeom>
                        <a:ln>
                          <a:noFill/>
                        </a:ln>
                      </pic:spPr>
                    </pic:pic>
                  </a:graphicData>
                </a:graphic>
              </wp:inline>
            </w:drawing>
          </w:r>
        </w:p>
      </w:tc>
      <w:tc>
        <w:tcPr>
          <w:tcW w:w="5283" w:type="dxa"/>
        </w:tcPr>
        <w:p w14:paraId="697CE306" w14:textId="465F3225" w:rsidR="003E1540" w:rsidRDefault="00E4461E" w:rsidP="003E1540">
          <w:pPr>
            <w:pStyle w:val="Header"/>
            <w:jc w:val="center"/>
          </w:pPr>
          <w:r>
            <w:rPr>
              <w:noProof/>
            </w:rPr>
            <w:drawing>
              <wp:inline distT="0" distB="0" distL="0" distR="0" wp14:anchorId="4D138FA8" wp14:editId="027AEE2F">
                <wp:extent cx="1706880" cy="631190"/>
                <wp:effectExtent l="0" t="0" r="7620" b="0"/>
                <wp:docPr id="1" name="Picture 1" descr="C:\My Work Files\ISOFormuLab\BMSR\QMS\00. Supporting docs\BMSR logo.png"/>
                <wp:cNvGraphicFramePr/>
                <a:graphic xmlns:a="http://schemas.openxmlformats.org/drawingml/2006/main">
                  <a:graphicData uri="http://schemas.openxmlformats.org/drawingml/2006/picture">
                    <pic:pic xmlns:pic="http://schemas.openxmlformats.org/drawingml/2006/picture">
                      <pic:nvPicPr>
                        <pic:cNvPr id="6" name="Picture 6" descr="C:\My Work Files\ISOFormuLab\BMSR\QMS\00. Supporting docs\BMSR logo.png"/>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6880" cy="631190"/>
                        </a:xfrm>
                        <a:prstGeom prst="rect">
                          <a:avLst/>
                        </a:prstGeom>
                        <a:noFill/>
                        <a:ln>
                          <a:noFill/>
                        </a:ln>
                      </pic:spPr>
                    </pic:pic>
                  </a:graphicData>
                </a:graphic>
              </wp:inline>
            </w:drawing>
          </w:r>
        </w:p>
      </w:tc>
      <w:tc>
        <w:tcPr>
          <w:tcW w:w="2409" w:type="dxa"/>
        </w:tcPr>
        <w:p w14:paraId="771E5C2E" w14:textId="77777777" w:rsidR="003E1540" w:rsidRDefault="003E1540" w:rsidP="003E1540">
          <w:pPr>
            <w:pStyle w:val="Header"/>
            <w:jc w:val="right"/>
          </w:pPr>
          <w:r>
            <w:rPr>
              <w:noProof/>
            </w:rPr>
            <w:drawing>
              <wp:inline distT="0" distB="0" distL="0" distR="0" wp14:anchorId="4E1646DD" wp14:editId="47A96BE5">
                <wp:extent cx="1078230" cy="575945"/>
                <wp:effectExtent l="0" t="0" r="7620" b="0"/>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51392" name="Picture 26451392" descr="Logo&#10;&#10;Description automatically generated"/>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1078230" cy="575945"/>
                        </a:xfrm>
                        <a:prstGeom prst="rect">
                          <a:avLst/>
                        </a:prstGeom>
                        <a:ln>
                          <a:noFill/>
                        </a:ln>
                      </pic:spPr>
                    </pic:pic>
                  </a:graphicData>
                </a:graphic>
              </wp:inline>
            </w:drawing>
          </w:r>
        </w:p>
      </w:tc>
    </w:tr>
  </w:tbl>
  <w:p w14:paraId="5D9FEDC6" w14:textId="6BDF9B09" w:rsidR="004746F2" w:rsidRPr="00765033" w:rsidRDefault="004746F2" w:rsidP="003E1540">
    <w:pPr>
      <w:pStyle w:val="Header"/>
      <w:tabs>
        <w:tab w:val="clear" w:pos="4252"/>
        <w:tab w:val="clear" w:pos="8504"/>
        <w:tab w:val="left" w:pos="922"/>
      </w:tabs>
      <w:ind w:left="-142" w:firstLine="142"/>
      <w:rPr>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733A1"/>
    <w:multiLevelType w:val="hybridMultilevel"/>
    <w:tmpl w:val="BF906A2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15:restartNumberingAfterBreak="0">
    <w:nsid w:val="05CA3C72"/>
    <w:multiLevelType w:val="hybridMultilevel"/>
    <w:tmpl w:val="5660018C"/>
    <w:lvl w:ilvl="0" w:tplc="180A0001">
      <w:start w:val="1"/>
      <w:numFmt w:val="bullet"/>
      <w:lvlText w:val=""/>
      <w:lvlJc w:val="left"/>
      <w:pPr>
        <w:ind w:left="681" w:hanging="360"/>
      </w:pPr>
      <w:rPr>
        <w:rFonts w:ascii="Symbol" w:hAnsi="Symbol" w:hint="default"/>
      </w:rPr>
    </w:lvl>
    <w:lvl w:ilvl="1" w:tplc="180A0003" w:tentative="1">
      <w:start w:val="1"/>
      <w:numFmt w:val="bullet"/>
      <w:lvlText w:val="o"/>
      <w:lvlJc w:val="left"/>
      <w:pPr>
        <w:ind w:left="1401" w:hanging="360"/>
      </w:pPr>
      <w:rPr>
        <w:rFonts w:ascii="Courier New" w:hAnsi="Courier New" w:cs="Courier New" w:hint="default"/>
      </w:rPr>
    </w:lvl>
    <w:lvl w:ilvl="2" w:tplc="180A0005" w:tentative="1">
      <w:start w:val="1"/>
      <w:numFmt w:val="bullet"/>
      <w:lvlText w:val=""/>
      <w:lvlJc w:val="left"/>
      <w:pPr>
        <w:ind w:left="2121" w:hanging="360"/>
      </w:pPr>
      <w:rPr>
        <w:rFonts w:ascii="Wingdings" w:hAnsi="Wingdings" w:hint="default"/>
      </w:rPr>
    </w:lvl>
    <w:lvl w:ilvl="3" w:tplc="180A0001" w:tentative="1">
      <w:start w:val="1"/>
      <w:numFmt w:val="bullet"/>
      <w:lvlText w:val=""/>
      <w:lvlJc w:val="left"/>
      <w:pPr>
        <w:ind w:left="2841" w:hanging="360"/>
      </w:pPr>
      <w:rPr>
        <w:rFonts w:ascii="Symbol" w:hAnsi="Symbol" w:hint="default"/>
      </w:rPr>
    </w:lvl>
    <w:lvl w:ilvl="4" w:tplc="180A0003" w:tentative="1">
      <w:start w:val="1"/>
      <w:numFmt w:val="bullet"/>
      <w:lvlText w:val="o"/>
      <w:lvlJc w:val="left"/>
      <w:pPr>
        <w:ind w:left="3561" w:hanging="360"/>
      </w:pPr>
      <w:rPr>
        <w:rFonts w:ascii="Courier New" w:hAnsi="Courier New" w:cs="Courier New" w:hint="default"/>
      </w:rPr>
    </w:lvl>
    <w:lvl w:ilvl="5" w:tplc="180A0005" w:tentative="1">
      <w:start w:val="1"/>
      <w:numFmt w:val="bullet"/>
      <w:lvlText w:val=""/>
      <w:lvlJc w:val="left"/>
      <w:pPr>
        <w:ind w:left="4281" w:hanging="360"/>
      </w:pPr>
      <w:rPr>
        <w:rFonts w:ascii="Wingdings" w:hAnsi="Wingdings" w:hint="default"/>
      </w:rPr>
    </w:lvl>
    <w:lvl w:ilvl="6" w:tplc="180A0001" w:tentative="1">
      <w:start w:val="1"/>
      <w:numFmt w:val="bullet"/>
      <w:lvlText w:val=""/>
      <w:lvlJc w:val="left"/>
      <w:pPr>
        <w:ind w:left="5001" w:hanging="360"/>
      </w:pPr>
      <w:rPr>
        <w:rFonts w:ascii="Symbol" w:hAnsi="Symbol" w:hint="default"/>
      </w:rPr>
    </w:lvl>
    <w:lvl w:ilvl="7" w:tplc="180A0003" w:tentative="1">
      <w:start w:val="1"/>
      <w:numFmt w:val="bullet"/>
      <w:lvlText w:val="o"/>
      <w:lvlJc w:val="left"/>
      <w:pPr>
        <w:ind w:left="5721" w:hanging="360"/>
      </w:pPr>
      <w:rPr>
        <w:rFonts w:ascii="Courier New" w:hAnsi="Courier New" w:cs="Courier New" w:hint="default"/>
      </w:rPr>
    </w:lvl>
    <w:lvl w:ilvl="8" w:tplc="180A0005" w:tentative="1">
      <w:start w:val="1"/>
      <w:numFmt w:val="bullet"/>
      <w:lvlText w:val=""/>
      <w:lvlJc w:val="left"/>
      <w:pPr>
        <w:ind w:left="6441" w:hanging="360"/>
      </w:pPr>
      <w:rPr>
        <w:rFonts w:ascii="Wingdings" w:hAnsi="Wingdings" w:hint="default"/>
      </w:rPr>
    </w:lvl>
  </w:abstractNum>
  <w:abstractNum w:abstractNumId="2" w15:restartNumberingAfterBreak="0">
    <w:nsid w:val="09CD2002"/>
    <w:multiLevelType w:val="hybridMultilevel"/>
    <w:tmpl w:val="ACBAEC18"/>
    <w:lvl w:ilvl="0" w:tplc="E3F01C3C">
      <w:numFmt w:val="bullet"/>
      <w:lvlText w:val="-"/>
      <w:lvlJc w:val="left"/>
      <w:pPr>
        <w:ind w:left="810" w:hanging="360"/>
      </w:pPr>
      <w:rPr>
        <w:rFonts w:ascii="Verdana" w:eastAsia="Times New Roman" w:hAnsi="Verdana" w:cs="Times New Roman" w:hint="default"/>
      </w:rPr>
    </w:lvl>
    <w:lvl w:ilvl="1" w:tplc="180A0003" w:tentative="1">
      <w:start w:val="1"/>
      <w:numFmt w:val="bullet"/>
      <w:lvlText w:val="o"/>
      <w:lvlJc w:val="left"/>
      <w:pPr>
        <w:ind w:left="1530" w:hanging="360"/>
      </w:pPr>
      <w:rPr>
        <w:rFonts w:ascii="Courier New" w:hAnsi="Courier New" w:cs="Courier New" w:hint="default"/>
      </w:rPr>
    </w:lvl>
    <w:lvl w:ilvl="2" w:tplc="180A0005" w:tentative="1">
      <w:start w:val="1"/>
      <w:numFmt w:val="bullet"/>
      <w:lvlText w:val=""/>
      <w:lvlJc w:val="left"/>
      <w:pPr>
        <w:ind w:left="2250" w:hanging="360"/>
      </w:pPr>
      <w:rPr>
        <w:rFonts w:ascii="Wingdings" w:hAnsi="Wingdings" w:hint="default"/>
      </w:rPr>
    </w:lvl>
    <w:lvl w:ilvl="3" w:tplc="180A0001" w:tentative="1">
      <w:start w:val="1"/>
      <w:numFmt w:val="bullet"/>
      <w:lvlText w:val=""/>
      <w:lvlJc w:val="left"/>
      <w:pPr>
        <w:ind w:left="2970" w:hanging="360"/>
      </w:pPr>
      <w:rPr>
        <w:rFonts w:ascii="Symbol" w:hAnsi="Symbol" w:hint="default"/>
      </w:rPr>
    </w:lvl>
    <w:lvl w:ilvl="4" w:tplc="180A0003" w:tentative="1">
      <w:start w:val="1"/>
      <w:numFmt w:val="bullet"/>
      <w:lvlText w:val="o"/>
      <w:lvlJc w:val="left"/>
      <w:pPr>
        <w:ind w:left="3690" w:hanging="360"/>
      </w:pPr>
      <w:rPr>
        <w:rFonts w:ascii="Courier New" w:hAnsi="Courier New" w:cs="Courier New" w:hint="default"/>
      </w:rPr>
    </w:lvl>
    <w:lvl w:ilvl="5" w:tplc="180A0005" w:tentative="1">
      <w:start w:val="1"/>
      <w:numFmt w:val="bullet"/>
      <w:lvlText w:val=""/>
      <w:lvlJc w:val="left"/>
      <w:pPr>
        <w:ind w:left="4410" w:hanging="360"/>
      </w:pPr>
      <w:rPr>
        <w:rFonts w:ascii="Wingdings" w:hAnsi="Wingdings" w:hint="default"/>
      </w:rPr>
    </w:lvl>
    <w:lvl w:ilvl="6" w:tplc="180A0001" w:tentative="1">
      <w:start w:val="1"/>
      <w:numFmt w:val="bullet"/>
      <w:lvlText w:val=""/>
      <w:lvlJc w:val="left"/>
      <w:pPr>
        <w:ind w:left="5130" w:hanging="360"/>
      </w:pPr>
      <w:rPr>
        <w:rFonts w:ascii="Symbol" w:hAnsi="Symbol" w:hint="default"/>
      </w:rPr>
    </w:lvl>
    <w:lvl w:ilvl="7" w:tplc="180A0003" w:tentative="1">
      <w:start w:val="1"/>
      <w:numFmt w:val="bullet"/>
      <w:lvlText w:val="o"/>
      <w:lvlJc w:val="left"/>
      <w:pPr>
        <w:ind w:left="5850" w:hanging="360"/>
      </w:pPr>
      <w:rPr>
        <w:rFonts w:ascii="Courier New" w:hAnsi="Courier New" w:cs="Courier New" w:hint="default"/>
      </w:rPr>
    </w:lvl>
    <w:lvl w:ilvl="8" w:tplc="180A0005" w:tentative="1">
      <w:start w:val="1"/>
      <w:numFmt w:val="bullet"/>
      <w:lvlText w:val=""/>
      <w:lvlJc w:val="left"/>
      <w:pPr>
        <w:ind w:left="6570" w:hanging="360"/>
      </w:pPr>
      <w:rPr>
        <w:rFonts w:ascii="Wingdings" w:hAnsi="Wingdings" w:hint="default"/>
      </w:rPr>
    </w:lvl>
  </w:abstractNum>
  <w:abstractNum w:abstractNumId="3" w15:restartNumberingAfterBreak="0">
    <w:nsid w:val="1E3C0B19"/>
    <w:multiLevelType w:val="hybridMultilevel"/>
    <w:tmpl w:val="C0E6BF26"/>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4" w15:restartNumberingAfterBreak="0">
    <w:nsid w:val="222E7D63"/>
    <w:multiLevelType w:val="hybridMultilevel"/>
    <w:tmpl w:val="A2505B62"/>
    <w:lvl w:ilvl="0" w:tplc="180A0001">
      <w:start w:val="1"/>
      <w:numFmt w:val="bullet"/>
      <w:lvlText w:val=""/>
      <w:lvlJc w:val="left"/>
      <w:pPr>
        <w:ind w:left="681" w:hanging="360"/>
      </w:pPr>
      <w:rPr>
        <w:rFonts w:ascii="Symbol" w:hAnsi="Symbol" w:hint="default"/>
      </w:rPr>
    </w:lvl>
    <w:lvl w:ilvl="1" w:tplc="180A0003" w:tentative="1">
      <w:start w:val="1"/>
      <w:numFmt w:val="bullet"/>
      <w:lvlText w:val="o"/>
      <w:lvlJc w:val="left"/>
      <w:pPr>
        <w:ind w:left="1401" w:hanging="360"/>
      </w:pPr>
      <w:rPr>
        <w:rFonts w:ascii="Courier New" w:hAnsi="Courier New" w:cs="Courier New" w:hint="default"/>
      </w:rPr>
    </w:lvl>
    <w:lvl w:ilvl="2" w:tplc="180A0005" w:tentative="1">
      <w:start w:val="1"/>
      <w:numFmt w:val="bullet"/>
      <w:lvlText w:val=""/>
      <w:lvlJc w:val="left"/>
      <w:pPr>
        <w:ind w:left="2121" w:hanging="360"/>
      </w:pPr>
      <w:rPr>
        <w:rFonts w:ascii="Wingdings" w:hAnsi="Wingdings" w:hint="default"/>
      </w:rPr>
    </w:lvl>
    <w:lvl w:ilvl="3" w:tplc="180A0001" w:tentative="1">
      <w:start w:val="1"/>
      <w:numFmt w:val="bullet"/>
      <w:lvlText w:val=""/>
      <w:lvlJc w:val="left"/>
      <w:pPr>
        <w:ind w:left="2841" w:hanging="360"/>
      </w:pPr>
      <w:rPr>
        <w:rFonts w:ascii="Symbol" w:hAnsi="Symbol" w:hint="default"/>
      </w:rPr>
    </w:lvl>
    <w:lvl w:ilvl="4" w:tplc="180A0003" w:tentative="1">
      <w:start w:val="1"/>
      <w:numFmt w:val="bullet"/>
      <w:lvlText w:val="o"/>
      <w:lvlJc w:val="left"/>
      <w:pPr>
        <w:ind w:left="3561" w:hanging="360"/>
      </w:pPr>
      <w:rPr>
        <w:rFonts w:ascii="Courier New" w:hAnsi="Courier New" w:cs="Courier New" w:hint="default"/>
      </w:rPr>
    </w:lvl>
    <w:lvl w:ilvl="5" w:tplc="180A0005" w:tentative="1">
      <w:start w:val="1"/>
      <w:numFmt w:val="bullet"/>
      <w:lvlText w:val=""/>
      <w:lvlJc w:val="left"/>
      <w:pPr>
        <w:ind w:left="4281" w:hanging="360"/>
      </w:pPr>
      <w:rPr>
        <w:rFonts w:ascii="Wingdings" w:hAnsi="Wingdings" w:hint="default"/>
      </w:rPr>
    </w:lvl>
    <w:lvl w:ilvl="6" w:tplc="180A0001" w:tentative="1">
      <w:start w:val="1"/>
      <w:numFmt w:val="bullet"/>
      <w:lvlText w:val=""/>
      <w:lvlJc w:val="left"/>
      <w:pPr>
        <w:ind w:left="5001" w:hanging="360"/>
      </w:pPr>
      <w:rPr>
        <w:rFonts w:ascii="Symbol" w:hAnsi="Symbol" w:hint="default"/>
      </w:rPr>
    </w:lvl>
    <w:lvl w:ilvl="7" w:tplc="180A0003" w:tentative="1">
      <w:start w:val="1"/>
      <w:numFmt w:val="bullet"/>
      <w:lvlText w:val="o"/>
      <w:lvlJc w:val="left"/>
      <w:pPr>
        <w:ind w:left="5721" w:hanging="360"/>
      </w:pPr>
      <w:rPr>
        <w:rFonts w:ascii="Courier New" w:hAnsi="Courier New" w:cs="Courier New" w:hint="default"/>
      </w:rPr>
    </w:lvl>
    <w:lvl w:ilvl="8" w:tplc="180A0005" w:tentative="1">
      <w:start w:val="1"/>
      <w:numFmt w:val="bullet"/>
      <w:lvlText w:val=""/>
      <w:lvlJc w:val="left"/>
      <w:pPr>
        <w:ind w:left="6441" w:hanging="360"/>
      </w:pPr>
      <w:rPr>
        <w:rFonts w:ascii="Wingdings" w:hAnsi="Wingdings" w:hint="default"/>
      </w:rPr>
    </w:lvl>
  </w:abstractNum>
  <w:abstractNum w:abstractNumId="5" w15:restartNumberingAfterBreak="0">
    <w:nsid w:val="268D2DFF"/>
    <w:multiLevelType w:val="hybridMultilevel"/>
    <w:tmpl w:val="79821566"/>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6" w15:restartNumberingAfterBreak="0">
    <w:nsid w:val="2762157B"/>
    <w:multiLevelType w:val="hybridMultilevel"/>
    <w:tmpl w:val="9F8C437A"/>
    <w:lvl w:ilvl="0" w:tplc="0C0A0001">
      <w:start w:val="1"/>
      <w:numFmt w:val="bullet"/>
      <w:lvlText w:val=""/>
      <w:lvlJc w:val="left"/>
      <w:pPr>
        <w:ind w:left="1401" w:hanging="360"/>
      </w:pPr>
      <w:rPr>
        <w:rFonts w:ascii="Symbol" w:hAnsi="Symbol" w:hint="default"/>
      </w:rPr>
    </w:lvl>
    <w:lvl w:ilvl="1" w:tplc="0C0A0003" w:tentative="1">
      <w:start w:val="1"/>
      <w:numFmt w:val="bullet"/>
      <w:lvlText w:val="o"/>
      <w:lvlJc w:val="left"/>
      <w:pPr>
        <w:ind w:left="2121" w:hanging="360"/>
      </w:pPr>
      <w:rPr>
        <w:rFonts w:ascii="Courier New" w:hAnsi="Courier New" w:cs="Courier New" w:hint="default"/>
      </w:rPr>
    </w:lvl>
    <w:lvl w:ilvl="2" w:tplc="0C0A0005" w:tentative="1">
      <w:start w:val="1"/>
      <w:numFmt w:val="bullet"/>
      <w:lvlText w:val=""/>
      <w:lvlJc w:val="left"/>
      <w:pPr>
        <w:ind w:left="2841" w:hanging="360"/>
      </w:pPr>
      <w:rPr>
        <w:rFonts w:ascii="Wingdings" w:hAnsi="Wingdings" w:hint="default"/>
      </w:rPr>
    </w:lvl>
    <w:lvl w:ilvl="3" w:tplc="0C0A0001" w:tentative="1">
      <w:start w:val="1"/>
      <w:numFmt w:val="bullet"/>
      <w:lvlText w:val=""/>
      <w:lvlJc w:val="left"/>
      <w:pPr>
        <w:ind w:left="3561" w:hanging="360"/>
      </w:pPr>
      <w:rPr>
        <w:rFonts w:ascii="Symbol" w:hAnsi="Symbol" w:hint="default"/>
      </w:rPr>
    </w:lvl>
    <w:lvl w:ilvl="4" w:tplc="0C0A0003" w:tentative="1">
      <w:start w:val="1"/>
      <w:numFmt w:val="bullet"/>
      <w:lvlText w:val="o"/>
      <w:lvlJc w:val="left"/>
      <w:pPr>
        <w:ind w:left="4281" w:hanging="360"/>
      </w:pPr>
      <w:rPr>
        <w:rFonts w:ascii="Courier New" w:hAnsi="Courier New" w:cs="Courier New" w:hint="default"/>
      </w:rPr>
    </w:lvl>
    <w:lvl w:ilvl="5" w:tplc="0C0A0005" w:tentative="1">
      <w:start w:val="1"/>
      <w:numFmt w:val="bullet"/>
      <w:lvlText w:val=""/>
      <w:lvlJc w:val="left"/>
      <w:pPr>
        <w:ind w:left="5001" w:hanging="360"/>
      </w:pPr>
      <w:rPr>
        <w:rFonts w:ascii="Wingdings" w:hAnsi="Wingdings" w:hint="default"/>
      </w:rPr>
    </w:lvl>
    <w:lvl w:ilvl="6" w:tplc="0C0A0001" w:tentative="1">
      <w:start w:val="1"/>
      <w:numFmt w:val="bullet"/>
      <w:lvlText w:val=""/>
      <w:lvlJc w:val="left"/>
      <w:pPr>
        <w:ind w:left="5721" w:hanging="360"/>
      </w:pPr>
      <w:rPr>
        <w:rFonts w:ascii="Symbol" w:hAnsi="Symbol" w:hint="default"/>
      </w:rPr>
    </w:lvl>
    <w:lvl w:ilvl="7" w:tplc="0C0A0003" w:tentative="1">
      <w:start w:val="1"/>
      <w:numFmt w:val="bullet"/>
      <w:lvlText w:val="o"/>
      <w:lvlJc w:val="left"/>
      <w:pPr>
        <w:ind w:left="6441" w:hanging="360"/>
      </w:pPr>
      <w:rPr>
        <w:rFonts w:ascii="Courier New" w:hAnsi="Courier New" w:cs="Courier New" w:hint="default"/>
      </w:rPr>
    </w:lvl>
    <w:lvl w:ilvl="8" w:tplc="0C0A0005" w:tentative="1">
      <w:start w:val="1"/>
      <w:numFmt w:val="bullet"/>
      <w:lvlText w:val=""/>
      <w:lvlJc w:val="left"/>
      <w:pPr>
        <w:ind w:left="7161" w:hanging="360"/>
      </w:pPr>
      <w:rPr>
        <w:rFonts w:ascii="Wingdings" w:hAnsi="Wingdings" w:hint="default"/>
      </w:rPr>
    </w:lvl>
  </w:abstractNum>
  <w:abstractNum w:abstractNumId="7" w15:restartNumberingAfterBreak="0">
    <w:nsid w:val="2A3906FF"/>
    <w:multiLevelType w:val="hybridMultilevel"/>
    <w:tmpl w:val="47C482D0"/>
    <w:lvl w:ilvl="0" w:tplc="180A0001">
      <w:start w:val="1"/>
      <w:numFmt w:val="bullet"/>
      <w:lvlText w:val=""/>
      <w:lvlJc w:val="left"/>
      <w:pPr>
        <w:ind w:left="1401" w:hanging="360"/>
      </w:pPr>
      <w:rPr>
        <w:rFonts w:ascii="Symbol" w:hAnsi="Symbol" w:hint="default"/>
      </w:rPr>
    </w:lvl>
    <w:lvl w:ilvl="1" w:tplc="180A0003" w:tentative="1">
      <w:start w:val="1"/>
      <w:numFmt w:val="bullet"/>
      <w:lvlText w:val="o"/>
      <w:lvlJc w:val="left"/>
      <w:pPr>
        <w:ind w:left="2121" w:hanging="360"/>
      </w:pPr>
      <w:rPr>
        <w:rFonts w:ascii="Courier New" w:hAnsi="Courier New" w:cs="Courier New" w:hint="default"/>
      </w:rPr>
    </w:lvl>
    <w:lvl w:ilvl="2" w:tplc="180A0005" w:tentative="1">
      <w:start w:val="1"/>
      <w:numFmt w:val="bullet"/>
      <w:lvlText w:val=""/>
      <w:lvlJc w:val="left"/>
      <w:pPr>
        <w:ind w:left="2841" w:hanging="360"/>
      </w:pPr>
      <w:rPr>
        <w:rFonts w:ascii="Wingdings" w:hAnsi="Wingdings" w:hint="default"/>
      </w:rPr>
    </w:lvl>
    <w:lvl w:ilvl="3" w:tplc="180A0001" w:tentative="1">
      <w:start w:val="1"/>
      <w:numFmt w:val="bullet"/>
      <w:lvlText w:val=""/>
      <w:lvlJc w:val="left"/>
      <w:pPr>
        <w:ind w:left="3561" w:hanging="360"/>
      </w:pPr>
      <w:rPr>
        <w:rFonts w:ascii="Symbol" w:hAnsi="Symbol" w:hint="default"/>
      </w:rPr>
    </w:lvl>
    <w:lvl w:ilvl="4" w:tplc="180A0003" w:tentative="1">
      <w:start w:val="1"/>
      <w:numFmt w:val="bullet"/>
      <w:lvlText w:val="o"/>
      <w:lvlJc w:val="left"/>
      <w:pPr>
        <w:ind w:left="4281" w:hanging="360"/>
      </w:pPr>
      <w:rPr>
        <w:rFonts w:ascii="Courier New" w:hAnsi="Courier New" w:cs="Courier New" w:hint="default"/>
      </w:rPr>
    </w:lvl>
    <w:lvl w:ilvl="5" w:tplc="180A0005" w:tentative="1">
      <w:start w:val="1"/>
      <w:numFmt w:val="bullet"/>
      <w:lvlText w:val=""/>
      <w:lvlJc w:val="left"/>
      <w:pPr>
        <w:ind w:left="5001" w:hanging="360"/>
      </w:pPr>
      <w:rPr>
        <w:rFonts w:ascii="Wingdings" w:hAnsi="Wingdings" w:hint="default"/>
      </w:rPr>
    </w:lvl>
    <w:lvl w:ilvl="6" w:tplc="180A0001" w:tentative="1">
      <w:start w:val="1"/>
      <w:numFmt w:val="bullet"/>
      <w:lvlText w:val=""/>
      <w:lvlJc w:val="left"/>
      <w:pPr>
        <w:ind w:left="5721" w:hanging="360"/>
      </w:pPr>
      <w:rPr>
        <w:rFonts w:ascii="Symbol" w:hAnsi="Symbol" w:hint="default"/>
      </w:rPr>
    </w:lvl>
    <w:lvl w:ilvl="7" w:tplc="180A0003" w:tentative="1">
      <w:start w:val="1"/>
      <w:numFmt w:val="bullet"/>
      <w:lvlText w:val="o"/>
      <w:lvlJc w:val="left"/>
      <w:pPr>
        <w:ind w:left="6441" w:hanging="360"/>
      </w:pPr>
      <w:rPr>
        <w:rFonts w:ascii="Courier New" w:hAnsi="Courier New" w:cs="Courier New" w:hint="default"/>
      </w:rPr>
    </w:lvl>
    <w:lvl w:ilvl="8" w:tplc="180A0005" w:tentative="1">
      <w:start w:val="1"/>
      <w:numFmt w:val="bullet"/>
      <w:lvlText w:val=""/>
      <w:lvlJc w:val="left"/>
      <w:pPr>
        <w:ind w:left="7161" w:hanging="360"/>
      </w:pPr>
      <w:rPr>
        <w:rFonts w:ascii="Wingdings" w:hAnsi="Wingdings" w:hint="default"/>
      </w:rPr>
    </w:lvl>
  </w:abstractNum>
  <w:abstractNum w:abstractNumId="8" w15:restartNumberingAfterBreak="0">
    <w:nsid w:val="2AD90420"/>
    <w:multiLevelType w:val="hybridMultilevel"/>
    <w:tmpl w:val="D0A61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CA6015"/>
    <w:multiLevelType w:val="hybridMultilevel"/>
    <w:tmpl w:val="E68AC91C"/>
    <w:lvl w:ilvl="0" w:tplc="180A0001">
      <w:start w:val="1"/>
      <w:numFmt w:val="bullet"/>
      <w:lvlText w:val=""/>
      <w:lvlJc w:val="left"/>
      <w:pPr>
        <w:ind w:left="681" w:hanging="360"/>
      </w:pPr>
      <w:rPr>
        <w:rFonts w:ascii="Symbol" w:hAnsi="Symbol" w:hint="default"/>
      </w:rPr>
    </w:lvl>
    <w:lvl w:ilvl="1" w:tplc="180A0003" w:tentative="1">
      <w:start w:val="1"/>
      <w:numFmt w:val="bullet"/>
      <w:lvlText w:val="o"/>
      <w:lvlJc w:val="left"/>
      <w:pPr>
        <w:ind w:left="1401" w:hanging="360"/>
      </w:pPr>
      <w:rPr>
        <w:rFonts w:ascii="Courier New" w:hAnsi="Courier New" w:cs="Courier New" w:hint="default"/>
      </w:rPr>
    </w:lvl>
    <w:lvl w:ilvl="2" w:tplc="180A0005" w:tentative="1">
      <w:start w:val="1"/>
      <w:numFmt w:val="bullet"/>
      <w:lvlText w:val=""/>
      <w:lvlJc w:val="left"/>
      <w:pPr>
        <w:ind w:left="2121" w:hanging="360"/>
      </w:pPr>
      <w:rPr>
        <w:rFonts w:ascii="Wingdings" w:hAnsi="Wingdings" w:hint="default"/>
      </w:rPr>
    </w:lvl>
    <w:lvl w:ilvl="3" w:tplc="180A0001" w:tentative="1">
      <w:start w:val="1"/>
      <w:numFmt w:val="bullet"/>
      <w:lvlText w:val=""/>
      <w:lvlJc w:val="left"/>
      <w:pPr>
        <w:ind w:left="2841" w:hanging="360"/>
      </w:pPr>
      <w:rPr>
        <w:rFonts w:ascii="Symbol" w:hAnsi="Symbol" w:hint="default"/>
      </w:rPr>
    </w:lvl>
    <w:lvl w:ilvl="4" w:tplc="180A0003" w:tentative="1">
      <w:start w:val="1"/>
      <w:numFmt w:val="bullet"/>
      <w:lvlText w:val="o"/>
      <w:lvlJc w:val="left"/>
      <w:pPr>
        <w:ind w:left="3561" w:hanging="360"/>
      </w:pPr>
      <w:rPr>
        <w:rFonts w:ascii="Courier New" w:hAnsi="Courier New" w:cs="Courier New" w:hint="default"/>
      </w:rPr>
    </w:lvl>
    <w:lvl w:ilvl="5" w:tplc="180A0005" w:tentative="1">
      <w:start w:val="1"/>
      <w:numFmt w:val="bullet"/>
      <w:lvlText w:val=""/>
      <w:lvlJc w:val="left"/>
      <w:pPr>
        <w:ind w:left="4281" w:hanging="360"/>
      </w:pPr>
      <w:rPr>
        <w:rFonts w:ascii="Wingdings" w:hAnsi="Wingdings" w:hint="default"/>
      </w:rPr>
    </w:lvl>
    <w:lvl w:ilvl="6" w:tplc="180A0001" w:tentative="1">
      <w:start w:val="1"/>
      <w:numFmt w:val="bullet"/>
      <w:lvlText w:val=""/>
      <w:lvlJc w:val="left"/>
      <w:pPr>
        <w:ind w:left="5001" w:hanging="360"/>
      </w:pPr>
      <w:rPr>
        <w:rFonts w:ascii="Symbol" w:hAnsi="Symbol" w:hint="default"/>
      </w:rPr>
    </w:lvl>
    <w:lvl w:ilvl="7" w:tplc="180A0003" w:tentative="1">
      <w:start w:val="1"/>
      <w:numFmt w:val="bullet"/>
      <w:lvlText w:val="o"/>
      <w:lvlJc w:val="left"/>
      <w:pPr>
        <w:ind w:left="5721" w:hanging="360"/>
      </w:pPr>
      <w:rPr>
        <w:rFonts w:ascii="Courier New" w:hAnsi="Courier New" w:cs="Courier New" w:hint="default"/>
      </w:rPr>
    </w:lvl>
    <w:lvl w:ilvl="8" w:tplc="180A0005" w:tentative="1">
      <w:start w:val="1"/>
      <w:numFmt w:val="bullet"/>
      <w:lvlText w:val=""/>
      <w:lvlJc w:val="left"/>
      <w:pPr>
        <w:ind w:left="6441" w:hanging="360"/>
      </w:pPr>
      <w:rPr>
        <w:rFonts w:ascii="Wingdings" w:hAnsi="Wingdings" w:hint="default"/>
      </w:rPr>
    </w:lvl>
  </w:abstractNum>
  <w:abstractNum w:abstractNumId="10" w15:restartNumberingAfterBreak="0">
    <w:nsid w:val="32F17C3A"/>
    <w:multiLevelType w:val="hybridMultilevel"/>
    <w:tmpl w:val="3B6E7D4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1" w15:restartNumberingAfterBreak="0">
    <w:nsid w:val="334772B7"/>
    <w:multiLevelType w:val="hybridMultilevel"/>
    <w:tmpl w:val="2C1A27C8"/>
    <w:lvl w:ilvl="0" w:tplc="180A0001">
      <w:start w:val="1"/>
      <w:numFmt w:val="bullet"/>
      <w:lvlText w:val=""/>
      <w:lvlJc w:val="left"/>
      <w:pPr>
        <w:ind w:left="888" w:hanging="360"/>
      </w:pPr>
      <w:rPr>
        <w:rFonts w:ascii="Symbol" w:hAnsi="Symbol" w:hint="default"/>
      </w:rPr>
    </w:lvl>
    <w:lvl w:ilvl="1" w:tplc="180A0003" w:tentative="1">
      <w:start w:val="1"/>
      <w:numFmt w:val="bullet"/>
      <w:lvlText w:val="o"/>
      <w:lvlJc w:val="left"/>
      <w:pPr>
        <w:ind w:left="1608" w:hanging="360"/>
      </w:pPr>
      <w:rPr>
        <w:rFonts w:ascii="Courier New" w:hAnsi="Courier New" w:cs="Courier New" w:hint="default"/>
      </w:rPr>
    </w:lvl>
    <w:lvl w:ilvl="2" w:tplc="180A0005" w:tentative="1">
      <w:start w:val="1"/>
      <w:numFmt w:val="bullet"/>
      <w:lvlText w:val=""/>
      <w:lvlJc w:val="left"/>
      <w:pPr>
        <w:ind w:left="2328" w:hanging="360"/>
      </w:pPr>
      <w:rPr>
        <w:rFonts w:ascii="Wingdings" w:hAnsi="Wingdings" w:hint="default"/>
      </w:rPr>
    </w:lvl>
    <w:lvl w:ilvl="3" w:tplc="180A0001" w:tentative="1">
      <w:start w:val="1"/>
      <w:numFmt w:val="bullet"/>
      <w:lvlText w:val=""/>
      <w:lvlJc w:val="left"/>
      <w:pPr>
        <w:ind w:left="3048" w:hanging="360"/>
      </w:pPr>
      <w:rPr>
        <w:rFonts w:ascii="Symbol" w:hAnsi="Symbol" w:hint="default"/>
      </w:rPr>
    </w:lvl>
    <w:lvl w:ilvl="4" w:tplc="180A0003" w:tentative="1">
      <w:start w:val="1"/>
      <w:numFmt w:val="bullet"/>
      <w:lvlText w:val="o"/>
      <w:lvlJc w:val="left"/>
      <w:pPr>
        <w:ind w:left="3768" w:hanging="360"/>
      </w:pPr>
      <w:rPr>
        <w:rFonts w:ascii="Courier New" w:hAnsi="Courier New" w:cs="Courier New" w:hint="default"/>
      </w:rPr>
    </w:lvl>
    <w:lvl w:ilvl="5" w:tplc="180A0005" w:tentative="1">
      <w:start w:val="1"/>
      <w:numFmt w:val="bullet"/>
      <w:lvlText w:val=""/>
      <w:lvlJc w:val="left"/>
      <w:pPr>
        <w:ind w:left="4488" w:hanging="360"/>
      </w:pPr>
      <w:rPr>
        <w:rFonts w:ascii="Wingdings" w:hAnsi="Wingdings" w:hint="default"/>
      </w:rPr>
    </w:lvl>
    <w:lvl w:ilvl="6" w:tplc="180A0001" w:tentative="1">
      <w:start w:val="1"/>
      <w:numFmt w:val="bullet"/>
      <w:lvlText w:val=""/>
      <w:lvlJc w:val="left"/>
      <w:pPr>
        <w:ind w:left="5208" w:hanging="360"/>
      </w:pPr>
      <w:rPr>
        <w:rFonts w:ascii="Symbol" w:hAnsi="Symbol" w:hint="default"/>
      </w:rPr>
    </w:lvl>
    <w:lvl w:ilvl="7" w:tplc="180A0003" w:tentative="1">
      <w:start w:val="1"/>
      <w:numFmt w:val="bullet"/>
      <w:lvlText w:val="o"/>
      <w:lvlJc w:val="left"/>
      <w:pPr>
        <w:ind w:left="5928" w:hanging="360"/>
      </w:pPr>
      <w:rPr>
        <w:rFonts w:ascii="Courier New" w:hAnsi="Courier New" w:cs="Courier New" w:hint="default"/>
      </w:rPr>
    </w:lvl>
    <w:lvl w:ilvl="8" w:tplc="180A0005" w:tentative="1">
      <w:start w:val="1"/>
      <w:numFmt w:val="bullet"/>
      <w:lvlText w:val=""/>
      <w:lvlJc w:val="left"/>
      <w:pPr>
        <w:ind w:left="6648" w:hanging="360"/>
      </w:pPr>
      <w:rPr>
        <w:rFonts w:ascii="Wingdings" w:hAnsi="Wingdings" w:hint="default"/>
      </w:rPr>
    </w:lvl>
  </w:abstractNum>
  <w:abstractNum w:abstractNumId="12" w15:restartNumberingAfterBreak="0">
    <w:nsid w:val="33D413F5"/>
    <w:multiLevelType w:val="hybridMultilevel"/>
    <w:tmpl w:val="AC3AD97A"/>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13" w15:restartNumberingAfterBreak="0">
    <w:nsid w:val="3472282D"/>
    <w:multiLevelType w:val="hybridMultilevel"/>
    <w:tmpl w:val="8598AD9E"/>
    <w:lvl w:ilvl="0" w:tplc="D980C516">
      <w:start w:val="5"/>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5AD7699"/>
    <w:multiLevelType w:val="hybridMultilevel"/>
    <w:tmpl w:val="3594D2AA"/>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15" w15:restartNumberingAfterBreak="0">
    <w:nsid w:val="3A1B4CE9"/>
    <w:multiLevelType w:val="hybridMultilevel"/>
    <w:tmpl w:val="89B8E40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6" w15:restartNumberingAfterBreak="0">
    <w:nsid w:val="3B2A08C1"/>
    <w:multiLevelType w:val="hybridMultilevel"/>
    <w:tmpl w:val="0054DF00"/>
    <w:lvl w:ilvl="0" w:tplc="180A000D">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7" w15:restartNumberingAfterBreak="0">
    <w:nsid w:val="3B5B4712"/>
    <w:multiLevelType w:val="hybridMultilevel"/>
    <w:tmpl w:val="1804B900"/>
    <w:lvl w:ilvl="0" w:tplc="DA6C1796">
      <w:start w:val="1"/>
      <w:numFmt w:val="decimalZero"/>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EE05799"/>
    <w:multiLevelType w:val="hybridMultilevel"/>
    <w:tmpl w:val="1C32F80E"/>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19" w15:restartNumberingAfterBreak="0">
    <w:nsid w:val="3F310167"/>
    <w:multiLevelType w:val="hybridMultilevel"/>
    <w:tmpl w:val="E1260B0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0" w15:restartNumberingAfterBreak="0">
    <w:nsid w:val="4B6B1B9B"/>
    <w:multiLevelType w:val="hybridMultilevel"/>
    <w:tmpl w:val="64663894"/>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21" w15:restartNumberingAfterBreak="0">
    <w:nsid w:val="4D3A5E1B"/>
    <w:multiLevelType w:val="hybridMultilevel"/>
    <w:tmpl w:val="D28CBD94"/>
    <w:lvl w:ilvl="0" w:tplc="0C0A0001">
      <w:start w:val="1"/>
      <w:numFmt w:val="bullet"/>
      <w:lvlText w:val=""/>
      <w:lvlJc w:val="left"/>
      <w:pPr>
        <w:ind w:left="1401" w:hanging="360"/>
      </w:pPr>
      <w:rPr>
        <w:rFonts w:ascii="Symbol" w:hAnsi="Symbol" w:hint="default"/>
      </w:rPr>
    </w:lvl>
    <w:lvl w:ilvl="1" w:tplc="0C0A0003" w:tentative="1">
      <w:start w:val="1"/>
      <w:numFmt w:val="bullet"/>
      <w:lvlText w:val="o"/>
      <w:lvlJc w:val="left"/>
      <w:pPr>
        <w:ind w:left="2121" w:hanging="360"/>
      </w:pPr>
      <w:rPr>
        <w:rFonts w:ascii="Courier New" w:hAnsi="Courier New" w:cs="Courier New" w:hint="default"/>
      </w:rPr>
    </w:lvl>
    <w:lvl w:ilvl="2" w:tplc="0C0A0005" w:tentative="1">
      <w:start w:val="1"/>
      <w:numFmt w:val="bullet"/>
      <w:lvlText w:val=""/>
      <w:lvlJc w:val="left"/>
      <w:pPr>
        <w:ind w:left="2841" w:hanging="360"/>
      </w:pPr>
      <w:rPr>
        <w:rFonts w:ascii="Wingdings" w:hAnsi="Wingdings" w:hint="default"/>
      </w:rPr>
    </w:lvl>
    <w:lvl w:ilvl="3" w:tplc="0C0A0001" w:tentative="1">
      <w:start w:val="1"/>
      <w:numFmt w:val="bullet"/>
      <w:lvlText w:val=""/>
      <w:lvlJc w:val="left"/>
      <w:pPr>
        <w:ind w:left="3561" w:hanging="360"/>
      </w:pPr>
      <w:rPr>
        <w:rFonts w:ascii="Symbol" w:hAnsi="Symbol" w:hint="default"/>
      </w:rPr>
    </w:lvl>
    <w:lvl w:ilvl="4" w:tplc="0C0A0003" w:tentative="1">
      <w:start w:val="1"/>
      <w:numFmt w:val="bullet"/>
      <w:lvlText w:val="o"/>
      <w:lvlJc w:val="left"/>
      <w:pPr>
        <w:ind w:left="4281" w:hanging="360"/>
      </w:pPr>
      <w:rPr>
        <w:rFonts w:ascii="Courier New" w:hAnsi="Courier New" w:cs="Courier New" w:hint="default"/>
      </w:rPr>
    </w:lvl>
    <w:lvl w:ilvl="5" w:tplc="0C0A0005" w:tentative="1">
      <w:start w:val="1"/>
      <w:numFmt w:val="bullet"/>
      <w:lvlText w:val=""/>
      <w:lvlJc w:val="left"/>
      <w:pPr>
        <w:ind w:left="5001" w:hanging="360"/>
      </w:pPr>
      <w:rPr>
        <w:rFonts w:ascii="Wingdings" w:hAnsi="Wingdings" w:hint="default"/>
      </w:rPr>
    </w:lvl>
    <w:lvl w:ilvl="6" w:tplc="0C0A0001" w:tentative="1">
      <w:start w:val="1"/>
      <w:numFmt w:val="bullet"/>
      <w:lvlText w:val=""/>
      <w:lvlJc w:val="left"/>
      <w:pPr>
        <w:ind w:left="5721" w:hanging="360"/>
      </w:pPr>
      <w:rPr>
        <w:rFonts w:ascii="Symbol" w:hAnsi="Symbol" w:hint="default"/>
      </w:rPr>
    </w:lvl>
    <w:lvl w:ilvl="7" w:tplc="0C0A0003" w:tentative="1">
      <w:start w:val="1"/>
      <w:numFmt w:val="bullet"/>
      <w:lvlText w:val="o"/>
      <w:lvlJc w:val="left"/>
      <w:pPr>
        <w:ind w:left="6441" w:hanging="360"/>
      </w:pPr>
      <w:rPr>
        <w:rFonts w:ascii="Courier New" w:hAnsi="Courier New" w:cs="Courier New" w:hint="default"/>
      </w:rPr>
    </w:lvl>
    <w:lvl w:ilvl="8" w:tplc="0C0A0005" w:tentative="1">
      <w:start w:val="1"/>
      <w:numFmt w:val="bullet"/>
      <w:lvlText w:val=""/>
      <w:lvlJc w:val="left"/>
      <w:pPr>
        <w:ind w:left="7161" w:hanging="360"/>
      </w:pPr>
      <w:rPr>
        <w:rFonts w:ascii="Wingdings" w:hAnsi="Wingdings" w:hint="default"/>
      </w:rPr>
    </w:lvl>
  </w:abstractNum>
  <w:abstractNum w:abstractNumId="22" w15:restartNumberingAfterBreak="0">
    <w:nsid w:val="53F113EC"/>
    <w:multiLevelType w:val="hybridMultilevel"/>
    <w:tmpl w:val="D04ED6B8"/>
    <w:lvl w:ilvl="0" w:tplc="180A0001">
      <w:start w:val="1"/>
      <w:numFmt w:val="bullet"/>
      <w:lvlText w:val=""/>
      <w:lvlJc w:val="left"/>
      <w:pPr>
        <w:ind w:left="1401" w:hanging="360"/>
      </w:pPr>
      <w:rPr>
        <w:rFonts w:ascii="Symbol" w:hAnsi="Symbol" w:hint="default"/>
      </w:rPr>
    </w:lvl>
    <w:lvl w:ilvl="1" w:tplc="180A0003" w:tentative="1">
      <w:start w:val="1"/>
      <w:numFmt w:val="bullet"/>
      <w:lvlText w:val="o"/>
      <w:lvlJc w:val="left"/>
      <w:pPr>
        <w:ind w:left="2121" w:hanging="360"/>
      </w:pPr>
      <w:rPr>
        <w:rFonts w:ascii="Courier New" w:hAnsi="Courier New" w:cs="Courier New" w:hint="default"/>
      </w:rPr>
    </w:lvl>
    <w:lvl w:ilvl="2" w:tplc="180A0005" w:tentative="1">
      <w:start w:val="1"/>
      <w:numFmt w:val="bullet"/>
      <w:lvlText w:val=""/>
      <w:lvlJc w:val="left"/>
      <w:pPr>
        <w:ind w:left="2841" w:hanging="360"/>
      </w:pPr>
      <w:rPr>
        <w:rFonts w:ascii="Wingdings" w:hAnsi="Wingdings" w:hint="default"/>
      </w:rPr>
    </w:lvl>
    <w:lvl w:ilvl="3" w:tplc="180A0001" w:tentative="1">
      <w:start w:val="1"/>
      <w:numFmt w:val="bullet"/>
      <w:lvlText w:val=""/>
      <w:lvlJc w:val="left"/>
      <w:pPr>
        <w:ind w:left="3561" w:hanging="360"/>
      </w:pPr>
      <w:rPr>
        <w:rFonts w:ascii="Symbol" w:hAnsi="Symbol" w:hint="default"/>
      </w:rPr>
    </w:lvl>
    <w:lvl w:ilvl="4" w:tplc="180A0003" w:tentative="1">
      <w:start w:val="1"/>
      <w:numFmt w:val="bullet"/>
      <w:lvlText w:val="o"/>
      <w:lvlJc w:val="left"/>
      <w:pPr>
        <w:ind w:left="4281" w:hanging="360"/>
      </w:pPr>
      <w:rPr>
        <w:rFonts w:ascii="Courier New" w:hAnsi="Courier New" w:cs="Courier New" w:hint="default"/>
      </w:rPr>
    </w:lvl>
    <w:lvl w:ilvl="5" w:tplc="180A0005" w:tentative="1">
      <w:start w:val="1"/>
      <w:numFmt w:val="bullet"/>
      <w:lvlText w:val=""/>
      <w:lvlJc w:val="left"/>
      <w:pPr>
        <w:ind w:left="5001" w:hanging="360"/>
      </w:pPr>
      <w:rPr>
        <w:rFonts w:ascii="Wingdings" w:hAnsi="Wingdings" w:hint="default"/>
      </w:rPr>
    </w:lvl>
    <w:lvl w:ilvl="6" w:tplc="180A0001" w:tentative="1">
      <w:start w:val="1"/>
      <w:numFmt w:val="bullet"/>
      <w:lvlText w:val=""/>
      <w:lvlJc w:val="left"/>
      <w:pPr>
        <w:ind w:left="5721" w:hanging="360"/>
      </w:pPr>
      <w:rPr>
        <w:rFonts w:ascii="Symbol" w:hAnsi="Symbol" w:hint="default"/>
      </w:rPr>
    </w:lvl>
    <w:lvl w:ilvl="7" w:tplc="180A0003" w:tentative="1">
      <w:start w:val="1"/>
      <w:numFmt w:val="bullet"/>
      <w:lvlText w:val="o"/>
      <w:lvlJc w:val="left"/>
      <w:pPr>
        <w:ind w:left="6441" w:hanging="360"/>
      </w:pPr>
      <w:rPr>
        <w:rFonts w:ascii="Courier New" w:hAnsi="Courier New" w:cs="Courier New" w:hint="default"/>
      </w:rPr>
    </w:lvl>
    <w:lvl w:ilvl="8" w:tplc="180A0005" w:tentative="1">
      <w:start w:val="1"/>
      <w:numFmt w:val="bullet"/>
      <w:lvlText w:val=""/>
      <w:lvlJc w:val="left"/>
      <w:pPr>
        <w:ind w:left="7161" w:hanging="360"/>
      </w:pPr>
      <w:rPr>
        <w:rFonts w:ascii="Wingdings" w:hAnsi="Wingdings" w:hint="default"/>
      </w:rPr>
    </w:lvl>
  </w:abstractNum>
  <w:abstractNum w:abstractNumId="23" w15:restartNumberingAfterBreak="0">
    <w:nsid w:val="560E2CFE"/>
    <w:multiLevelType w:val="hybridMultilevel"/>
    <w:tmpl w:val="96D28F92"/>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24" w15:restartNumberingAfterBreak="0">
    <w:nsid w:val="57EF2540"/>
    <w:multiLevelType w:val="hybridMultilevel"/>
    <w:tmpl w:val="707CC47C"/>
    <w:lvl w:ilvl="0" w:tplc="180A000D">
      <w:start w:val="1"/>
      <w:numFmt w:val="bullet"/>
      <w:lvlText w:val=""/>
      <w:lvlJc w:val="left"/>
      <w:pPr>
        <w:ind w:left="681" w:hanging="360"/>
      </w:pPr>
      <w:rPr>
        <w:rFonts w:ascii="Wingdings" w:hAnsi="Wingdings" w:hint="default"/>
      </w:rPr>
    </w:lvl>
    <w:lvl w:ilvl="1" w:tplc="180A0003" w:tentative="1">
      <w:start w:val="1"/>
      <w:numFmt w:val="bullet"/>
      <w:lvlText w:val="o"/>
      <w:lvlJc w:val="left"/>
      <w:pPr>
        <w:ind w:left="1401" w:hanging="360"/>
      </w:pPr>
      <w:rPr>
        <w:rFonts w:ascii="Courier New" w:hAnsi="Courier New" w:cs="Courier New" w:hint="default"/>
      </w:rPr>
    </w:lvl>
    <w:lvl w:ilvl="2" w:tplc="180A0005" w:tentative="1">
      <w:start w:val="1"/>
      <w:numFmt w:val="bullet"/>
      <w:lvlText w:val=""/>
      <w:lvlJc w:val="left"/>
      <w:pPr>
        <w:ind w:left="2121" w:hanging="360"/>
      </w:pPr>
      <w:rPr>
        <w:rFonts w:ascii="Wingdings" w:hAnsi="Wingdings" w:hint="default"/>
      </w:rPr>
    </w:lvl>
    <w:lvl w:ilvl="3" w:tplc="180A0001" w:tentative="1">
      <w:start w:val="1"/>
      <w:numFmt w:val="bullet"/>
      <w:lvlText w:val=""/>
      <w:lvlJc w:val="left"/>
      <w:pPr>
        <w:ind w:left="2841" w:hanging="360"/>
      </w:pPr>
      <w:rPr>
        <w:rFonts w:ascii="Symbol" w:hAnsi="Symbol" w:hint="default"/>
      </w:rPr>
    </w:lvl>
    <w:lvl w:ilvl="4" w:tplc="180A0003" w:tentative="1">
      <w:start w:val="1"/>
      <w:numFmt w:val="bullet"/>
      <w:lvlText w:val="o"/>
      <w:lvlJc w:val="left"/>
      <w:pPr>
        <w:ind w:left="3561" w:hanging="360"/>
      </w:pPr>
      <w:rPr>
        <w:rFonts w:ascii="Courier New" w:hAnsi="Courier New" w:cs="Courier New" w:hint="default"/>
      </w:rPr>
    </w:lvl>
    <w:lvl w:ilvl="5" w:tplc="180A0005" w:tentative="1">
      <w:start w:val="1"/>
      <w:numFmt w:val="bullet"/>
      <w:lvlText w:val=""/>
      <w:lvlJc w:val="left"/>
      <w:pPr>
        <w:ind w:left="4281" w:hanging="360"/>
      </w:pPr>
      <w:rPr>
        <w:rFonts w:ascii="Wingdings" w:hAnsi="Wingdings" w:hint="default"/>
      </w:rPr>
    </w:lvl>
    <w:lvl w:ilvl="6" w:tplc="180A0001" w:tentative="1">
      <w:start w:val="1"/>
      <w:numFmt w:val="bullet"/>
      <w:lvlText w:val=""/>
      <w:lvlJc w:val="left"/>
      <w:pPr>
        <w:ind w:left="5001" w:hanging="360"/>
      </w:pPr>
      <w:rPr>
        <w:rFonts w:ascii="Symbol" w:hAnsi="Symbol" w:hint="default"/>
      </w:rPr>
    </w:lvl>
    <w:lvl w:ilvl="7" w:tplc="180A0003" w:tentative="1">
      <w:start w:val="1"/>
      <w:numFmt w:val="bullet"/>
      <w:lvlText w:val="o"/>
      <w:lvlJc w:val="left"/>
      <w:pPr>
        <w:ind w:left="5721" w:hanging="360"/>
      </w:pPr>
      <w:rPr>
        <w:rFonts w:ascii="Courier New" w:hAnsi="Courier New" w:cs="Courier New" w:hint="default"/>
      </w:rPr>
    </w:lvl>
    <w:lvl w:ilvl="8" w:tplc="180A0005" w:tentative="1">
      <w:start w:val="1"/>
      <w:numFmt w:val="bullet"/>
      <w:lvlText w:val=""/>
      <w:lvlJc w:val="left"/>
      <w:pPr>
        <w:ind w:left="6441" w:hanging="360"/>
      </w:pPr>
      <w:rPr>
        <w:rFonts w:ascii="Wingdings" w:hAnsi="Wingdings" w:hint="default"/>
      </w:rPr>
    </w:lvl>
  </w:abstractNum>
  <w:abstractNum w:abstractNumId="25" w15:restartNumberingAfterBreak="0">
    <w:nsid w:val="5DAB30FE"/>
    <w:multiLevelType w:val="hybridMultilevel"/>
    <w:tmpl w:val="8C808C42"/>
    <w:lvl w:ilvl="0" w:tplc="180A0001">
      <w:start w:val="1"/>
      <w:numFmt w:val="bullet"/>
      <w:lvlText w:val=""/>
      <w:lvlJc w:val="left"/>
      <w:pPr>
        <w:ind w:left="681" w:hanging="360"/>
      </w:pPr>
      <w:rPr>
        <w:rFonts w:ascii="Symbol" w:hAnsi="Symbol" w:hint="default"/>
      </w:rPr>
    </w:lvl>
    <w:lvl w:ilvl="1" w:tplc="180A0003" w:tentative="1">
      <w:start w:val="1"/>
      <w:numFmt w:val="bullet"/>
      <w:lvlText w:val="o"/>
      <w:lvlJc w:val="left"/>
      <w:pPr>
        <w:ind w:left="1401" w:hanging="360"/>
      </w:pPr>
      <w:rPr>
        <w:rFonts w:ascii="Courier New" w:hAnsi="Courier New" w:cs="Courier New" w:hint="default"/>
      </w:rPr>
    </w:lvl>
    <w:lvl w:ilvl="2" w:tplc="180A0005" w:tentative="1">
      <w:start w:val="1"/>
      <w:numFmt w:val="bullet"/>
      <w:lvlText w:val=""/>
      <w:lvlJc w:val="left"/>
      <w:pPr>
        <w:ind w:left="2121" w:hanging="360"/>
      </w:pPr>
      <w:rPr>
        <w:rFonts w:ascii="Wingdings" w:hAnsi="Wingdings" w:hint="default"/>
      </w:rPr>
    </w:lvl>
    <w:lvl w:ilvl="3" w:tplc="180A0001" w:tentative="1">
      <w:start w:val="1"/>
      <w:numFmt w:val="bullet"/>
      <w:lvlText w:val=""/>
      <w:lvlJc w:val="left"/>
      <w:pPr>
        <w:ind w:left="2841" w:hanging="360"/>
      </w:pPr>
      <w:rPr>
        <w:rFonts w:ascii="Symbol" w:hAnsi="Symbol" w:hint="default"/>
      </w:rPr>
    </w:lvl>
    <w:lvl w:ilvl="4" w:tplc="180A0003" w:tentative="1">
      <w:start w:val="1"/>
      <w:numFmt w:val="bullet"/>
      <w:lvlText w:val="o"/>
      <w:lvlJc w:val="left"/>
      <w:pPr>
        <w:ind w:left="3561" w:hanging="360"/>
      </w:pPr>
      <w:rPr>
        <w:rFonts w:ascii="Courier New" w:hAnsi="Courier New" w:cs="Courier New" w:hint="default"/>
      </w:rPr>
    </w:lvl>
    <w:lvl w:ilvl="5" w:tplc="180A0005" w:tentative="1">
      <w:start w:val="1"/>
      <w:numFmt w:val="bullet"/>
      <w:lvlText w:val=""/>
      <w:lvlJc w:val="left"/>
      <w:pPr>
        <w:ind w:left="4281" w:hanging="360"/>
      </w:pPr>
      <w:rPr>
        <w:rFonts w:ascii="Wingdings" w:hAnsi="Wingdings" w:hint="default"/>
      </w:rPr>
    </w:lvl>
    <w:lvl w:ilvl="6" w:tplc="180A0001" w:tentative="1">
      <w:start w:val="1"/>
      <w:numFmt w:val="bullet"/>
      <w:lvlText w:val=""/>
      <w:lvlJc w:val="left"/>
      <w:pPr>
        <w:ind w:left="5001" w:hanging="360"/>
      </w:pPr>
      <w:rPr>
        <w:rFonts w:ascii="Symbol" w:hAnsi="Symbol" w:hint="default"/>
      </w:rPr>
    </w:lvl>
    <w:lvl w:ilvl="7" w:tplc="180A0003" w:tentative="1">
      <w:start w:val="1"/>
      <w:numFmt w:val="bullet"/>
      <w:lvlText w:val="o"/>
      <w:lvlJc w:val="left"/>
      <w:pPr>
        <w:ind w:left="5721" w:hanging="360"/>
      </w:pPr>
      <w:rPr>
        <w:rFonts w:ascii="Courier New" w:hAnsi="Courier New" w:cs="Courier New" w:hint="default"/>
      </w:rPr>
    </w:lvl>
    <w:lvl w:ilvl="8" w:tplc="180A0005" w:tentative="1">
      <w:start w:val="1"/>
      <w:numFmt w:val="bullet"/>
      <w:lvlText w:val=""/>
      <w:lvlJc w:val="left"/>
      <w:pPr>
        <w:ind w:left="6441" w:hanging="360"/>
      </w:pPr>
      <w:rPr>
        <w:rFonts w:ascii="Wingdings" w:hAnsi="Wingdings" w:hint="default"/>
      </w:rPr>
    </w:lvl>
  </w:abstractNum>
  <w:abstractNum w:abstractNumId="26" w15:restartNumberingAfterBreak="0">
    <w:nsid w:val="64B77E21"/>
    <w:multiLevelType w:val="hybridMultilevel"/>
    <w:tmpl w:val="0E6A7B56"/>
    <w:lvl w:ilvl="0" w:tplc="180A0001">
      <w:start w:val="1"/>
      <w:numFmt w:val="bullet"/>
      <w:lvlText w:val=""/>
      <w:lvlJc w:val="left"/>
      <w:pPr>
        <w:ind w:left="1401" w:hanging="360"/>
      </w:pPr>
      <w:rPr>
        <w:rFonts w:ascii="Symbol" w:hAnsi="Symbol" w:hint="default"/>
      </w:rPr>
    </w:lvl>
    <w:lvl w:ilvl="1" w:tplc="180A0003" w:tentative="1">
      <w:start w:val="1"/>
      <w:numFmt w:val="bullet"/>
      <w:lvlText w:val="o"/>
      <w:lvlJc w:val="left"/>
      <w:pPr>
        <w:ind w:left="2121" w:hanging="360"/>
      </w:pPr>
      <w:rPr>
        <w:rFonts w:ascii="Courier New" w:hAnsi="Courier New" w:cs="Courier New" w:hint="default"/>
      </w:rPr>
    </w:lvl>
    <w:lvl w:ilvl="2" w:tplc="180A0005" w:tentative="1">
      <w:start w:val="1"/>
      <w:numFmt w:val="bullet"/>
      <w:lvlText w:val=""/>
      <w:lvlJc w:val="left"/>
      <w:pPr>
        <w:ind w:left="2841" w:hanging="360"/>
      </w:pPr>
      <w:rPr>
        <w:rFonts w:ascii="Wingdings" w:hAnsi="Wingdings" w:hint="default"/>
      </w:rPr>
    </w:lvl>
    <w:lvl w:ilvl="3" w:tplc="180A0001" w:tentative="1">
      <w:start w:val="1"/>
      <w:numFmt w:val="bullet"/>
      <w:lvlText w:val=""/>
      <w:lvlJc w:val="left"/>
      <w:pPr>
        <w:ind w:left="3561" w:hanging="360"/>
      </w:pPr>
      <w:rPr>
        <w:rFonts w:ascii="Symbol" w:hAnsi="Symbol" w:hint="default"/>
      </w:rPr>
    </w:lvl>
    <w:lvl w:ilvl="4" w:tplc="180A0003" w:tentative="1">
      <w:start w:val="1"/>
      <w:numFmt w:val="bullet"/>
      <w:lvlText w:val="o"/>
      <w:lvlJc w:val="left"/>
      <w:pPr>
        <w:ind w:left="4281" w:hanging="360"/>
      </w:pPr>
      <w:rPr>
        <w:rFonts w:ascii="Courier New" w:hAnsi="Courier New" w:cs="Courier New" w:hint="default"/>
      </w:rPr>
    </w:lvl>
    <w:lvl w:ilvl="5" w:tplc="180A0005" w:tentative="1">
      <w:start w:val="1"/>
      <w:numFmt w:val="bullet"/>
      <w:lvlText w:val=""/>
      <w:lvlJc w:val="left"/>
      <w:pPr>
        <w:ind w:left="5001" w:hanging="360"/>
      </w:pPr>
      <w:rPr>
        <w:rFonts w:ascii="Wingdings" w:hAnsi="Wingdings" w:hint="default"/>
      </w:rPr>
    </w:lvl>
    <w:lvl w:ilvl="6" w:tplc="180A0001" w:tentative="1">
      <w:start w:val="1"/>
      <w:numFmt w:val="bullet"/>
      <w:lvlText w:val=""/>
      <w:lvlJc w:val="left"/>
      <w:pPr>
        <w:ind w:left="5721" w:hanging="360"/>
      </w:pPr>
      <w:rPr>
        <w:rFonts w:ascii="Symbol" w:hAnsi="Symbol" w:hint="default"/>
      </w:rPr>
    </w:lvl>
    <w:lvl w:ilvl="7" w:tplc="180A0003" w:tentative="1">
      <w:start w:val="1"/>
      <w:numFmt w:val="bullet"/>
      <w:lvlText w:val="o"/>
      <w:lvlJc w:val="left"/>
      <w:pPr>
        <w:ind w:left="6441" w:hanging="360"/>
      </w:pPr>
      <w:rPr>
        <w:rFonts w:ascii="Courier New" w:hAnsi="Courier New" w:cs="Courier New" w:hint="default"/>
      </w:rPr>
    </w:lvl>
    <w:lvl w:ilvl="8" w:tplc="180A0005" w:tentative="1">
      <w:start w:val="1"/>
      <w:numFmt w:val="bullet"/>
      <w:lvlText w:val=""/>
      <w:lvlJc w:val="left"/>
      <w:pPr>
        <w:ind w:left="7161" w:hanging="360"/>
      </w:pPr>
      <w:rPr>
        <w:rFonts w:ascii="Wingdings" w:hAnsi="Wingdings" w:hint="default"/>
      </w:rPr>
    </w:lvl>
  </w:abstractNum>
  <w:abstractNum w:abstractNumId="27" w15:restartNumberingAfterBreak="0">
    <w:nsid w:val="667571E6"/>
    <w:multiLevelType w:val="hybridMultilevel"/>
    <w:tmpl w:val="C3E4B724"/>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28" w15:restartNumberingAfterBreak="0">
    <w:nsid w:val="68277A9C"/>
    <w:multiLevelType w:val="hybridMultilevel"/>
    <w:tmpl w:val="0ADAD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237376"/>
    <w:multiLevelType w:val="hybridMultilevel"/>
    <w:tmpl w:val="A55A14E6"/>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30" w15:restartNumberingAfterBreak="0">
    <w:nsid w:val="70623078"/>
    <w:multiLevelType w:val="hybridMultilevel"/>
    <w:tmpl w:val="4EEC23E8"/>
    <w:lvl w:ilvl="0" w:tplc="180A0001">
      <w:start w:val="1"/>
      <w:numFmt w:val="bullet"/>
      <w:lvlText w:val=""/>
      <w:lvlJc w:val="left"/>
      <w:pPr>
        <w:ind w:left="681" w:hanging="360"/>
      </w:pPr>
      <w:rPr>
        <w:rFonts w:ascii="Symbol" w:hAnsi="Symbol" w:hint="default"/>
      </w:rPr>
    </w:lvl>
    <w:lvl w:ilvl="1" w:tplc="180A0003" w:tentative="1">
      <w:start w:val="1"/>
      <w:numFmt w:val="bullet"/>
      <w:lvlText w:val="o"/>
      <w:lvlJc w:val="left"/>
      <w:pPr>
        <w:ind w:left="1401" w:hanging="360"/>
      </w:pPr>
      <w:rPr>
        <w:rFonts w:ascii="Courier New" w:hAnsi="Courier New" w:cs="Courier New" w:hint="default"/>
      </w:rPr>
    </w:lvl>
    <w:lvl w:ilvl="2" w:tplc="180A0005" w:tentative="1">
      <w:start w:val="1"/>
      <w:numFmt w:val="bullet"/>
      <w:lvlText w:val=""/>
      <w:lvlJc w:val="left"/>
      <w:pPr>
        <w:ind w:left="2121" w:hanging="360"/>
      </w:pPr>
      <w:rPr>
        <w:rFonts w:ascii="Wingdings" w:hAnsi="Wingdings" w:hint="default"/>
      </w:rPr>
    </w:lvl>
    <w:lvl w:ilvl="3" w:tplc="180A0001" w:tentative="1">
      <w:start w:val="1"/>
      <w:numFmt w:val="bullet"/>
      <w:lvlText w:val=""/>
      <w:lvlJc w:val="left"/>
      <w:pPr>
        <w:ind w:left="2841" w:hanging="360"/>
      </w:pPr>
      <w:rPr>
        <w:rFonts w:ascii="Symbol" w:hAnsi="Symbol" w:hint="default"/>
      </w:rPr>
    </w:lvl>
    <w:lvl w:ilvl="4" w:tplc="180A0003" w:tentative="1">
      <w:start w:val="1"/>
      <w:numFmt w:val="bullet"/>
      <w:lvlText w:val="o"/>
      <w:lvlJc w:val="left"/>
      <w:pPr>
        <w:ind w:left="3561" w:hanging="360"/>
      </w:pPr>
      <w:rPr>
        <w:rFonts w:ascii="Courier New" w:hAnsi="Courier New" w:cs="Courier New" w:hint="default"/>
      </w:rPr>
    </w:lvl>
    <w:lvl w:ilvl="5" w:tplc="180A0005" w:tentative="1">
      <w:start w:val="1"/>
      <w:numFmt w:val="bullet"/>
      <w:lvlText w:val=""/>
      <w:lvlJc w:val="left"/>
      <w:pPr>
        <w:ind w:left="4281" w:hanging="360"/>
      </w:pPr>
      <w:rPr>
        <w:rFonts w:ascii="Wingdings" w:hAnsi="Wingdings" w:hint="default"/>
      </w:rPr>
    </w:lvl>
    <w:lvl w:ilvl="6" w:tplc="180A0001" w:tentative="1">
      <w:start w:val="1"/>
      <w:numFmt w:val="bullet"/>
      <w:lvlText w:val=""/>
      <w:lvlJc w:val="left"/>
      <w:pPr>
        <w:ind w:left="5001" w:hanging="360"/>
      </w:pPr>
      <w:rPr>
        <w:rFonts w:ascii="Symbol" w:hAnsi="Symbol" w:hint="default"/>
      </w:rPr>
    </w:lvl>
    <w:lvl w:ilvl="7" w:tplc="180A0003" w:tentative="1">
      <w:start w:val="1"/>
      <w:numFmt w:val="bullet"/>
      <w:lvlText w:val="o"/>
      <w:lvlJc w:val="left"/>
      <w:pPr>
        <w:ind w:left="5721" w:hanging="360"/>
      </w:pPr>
      <w:rPr>
        <w:rFonts w:ascii="Courier New" w:hAnsi="Courier New" w:cs="Courier New" w:hint="default"/>
      </w:rPr>
    </w:lvl>
    <w:lvl w:ilvl="8" w:tplc="180A0005" w:tentative="1">
      <w:start w:val="1"/>
      <w:numFmt w:val="bullet"/>
      <w:lvlText w:val=""/>
      <w:lvlJc w:val="left"/>
      <w:pPr>
        <w:ind w:left="6441" w:hanging="360"/>
      </w:pPr>
      <w:rPr>
        <w:rFonts w:ascii="Wingdings" w:hAnsi="Wingdings" w:hint="default"/>
      </w:rPr>
    </w:lvl>
  </w:abstractNum>
  <w:abstractNum w:abstractNumId="31" w15:restartNumberingAfterBreak="0">
    <w:nsid w:val="739C761B"/>
    <w:multiLevelType w:val="hybridMultilevel"/>
    <w:tmpl w:val="DD08347C"/>
    <w:lvl w:ilvl="0" w:tplc="180A0001">
      <w:start w:val="1"/>
      <w:numFmt w:val="bullet"/>
      <w:lvlText w:val=""/>
      <w:lvlJc w:val="left"/>
      <w:pPr>
        <w:ind w:left="681" w:hanging="360"/>
      </w:pPr>
      <w:rPr>
        <w:rFonts w:ascii="Symbol" w:hAnsi="Symbol" w:hint="default"/>
      </w:rPr>
    </w:lvl>
    <w:lvl w:ilvl="1" w:tplc="180A0003" w:tentative="1">
      <w:start w:val="1"/>
      <w:numFmt w:val="bullet"/>
      <w:lvlText w:val="o"/>
      <w:lvlJc w:val="left"/>
      <w:pPr>
        <w:ind w:left="1401" w:hanging="360"/>
      </w:pPr>
      <w:rPr>
        <w:rFonts w:ascii="Courier New" w:hAnsi="Courier New" w:cs="Courier New" w:hint="default"/>
      </w:rPr>
    </w:lvl>
    <w:lvl w:ilvl="2" w:tplc="180A0005" w:tentative="1">
      <w:start w:val="1"/>
      <w:numFmt w:val="bullet"/>
      <w:lvlText w:val=""/>
      <w:lvlJc w:val="left"/>
      <w:pPr>
        <w:ind w:left="2121" w:hanging="360"/>
      </w:pPr>
      <w:rPr>
        <w:rFonts w:ascii="Wingdings" w:hAnsi="Wingdings" w:hint="default"/>
      </w:rPr>
    </w:lvl>
    <w:lvl w:ilvl="3" w:tplc="180A0001" w:tentative="1">
      <w:start w:val="1"/>
      <w:numFmt w:val="bullet"/>
      <w:lvlText w:val=""/>
      <w:lvlJc w:val="left"/>
      <w:pPr>
        <w:ind w:left="2841" w:hanging="360"/>
      </w:pPr>
      <w:rPr>
        <w:rFonts w:ascii="Symbol" w:hAnsi="Symbol" w:hint="default"/>
      </w:rPr>
    </w:lvl>
    <w:lvl w:ilvl="4" w:tplc="180A0003" w:tentative="1">
      <w:start w:val="1"/>
      <w:numFmt w:val="bullet"/>
      <w:lvlText w:val="o"/>
      <w:lvlJc w:val="left"/>
      <w:pPr>
        <w:ind w:left="3561" w:hanging="360"/>
      </w:pPr>
      <w:rPr>
        <w:rFonts w:ascii="Courier New" w:hAnsi="Courier New" w:cs="Courier New" w:hint="default"/>
      </w:rPr>
    </w:lvl>
    <w:lvl w:ilvl="5" w:tplc="180A0005" w:tentative="1">
      <w:start w:val="1"/>
      <w:numFmt w:val="bullet"/>
      <w:lvlText w:val=""/>
      <w:lvlJc w:val="left"/>
      <w:pPr>
        <w:ind w:left="4281" w:hanging="360"/>
      </w:pPr>
      <w:rPr>
        <w:rFonts w:ascii="Wingdings" w:hAnsi="Wingdings" w:hint="default"/>
      </w:rPr>
    </w:lvl>
    <w:lvl w:ilvl="6" w:tplc="180A0001" w:tentative="1">
      <w:start w:val="1"/>
      <w:numFmt w:val="bullet"/>
      <w:lvlText w:val=""/>
      <w:lvlJc w:val="left"/>
      <w:pPr>
        <w:ind w:left="5001" w:hanging="360"/>
      </w:pPr>
      <w:rPr>
        <w:rFonts w:ascii="Symbol" w:hAnsi="Symbol" w:hint="default"/>
      </w:rPr>
    </w:lvl>
    <w:lvl w:ilvl="7" w:tplc="180A0003" w:tentative="1">
      <w:start w:val="1"/>
      <w:numFmt w:val="bullet"/>
      <w:lvlText w:val="o"/>
      <w:lvlJc w:val="left"/>
      <w:pPr>
        <w:ind w:left="5721" w:hanging="360"/>
      </w:pPr>
      <w:rPr>
        <w:rFonts w:ascii="Courier New" w:hAnsi="Courier New" w:cs="Courier New" w:hint="default"/>
      </w:rPr>
    </w:lvl>
    <w:lvl w:ilvl="8" w:tplc="180A0005" w:tentative="1">
      <w:start w:val="1"/>
      <w:numFmt w:val="bullet"/>
      <w:lvlText w:val=""/>
      <w:lvlJc w:val="left"/>
      <w:pPr>
        <w:ind w:left="6441" w:hanging="360"/>
      </w:pPr>
      <w:rPr>
        <w:rFonts w:ascii="Wingdings" w:hAnsi="Wingdings" w:hint="default"/>
      </w:rPr>
    </w:lvl>
  </w:abstractNum>
  <w:abstractNum w:abstractNumId="32" w15:restartNumberingAfterBreak="0">
    <w:nsid w:val="74A22FC7"/>
    <w:multiLevelType w:val="hybridMultilevel"/>
    <w:tmpl w:val="222433C8"/>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num w:numId="1">
    <w:abstractNumId w:val="12"/>
  </w:num>
  <w:num w:numId="2">
    <w:abstractNumId w:val="18"/>
  </w:num>
  <w:num w:numId="3">
    <w:abstractNumId w:val="14"/>
  </w:num>
  <w:num w:numId="4">
    <w:abstractNumId w:val="32"/>
  </w:num>
  <w:num w:numId="5">
    <w:abstractNumId w:val="23"/>
  </w:num>
  <w:num w:numId="6">
    <w:abstractNumId w:val="20"/>
  </w:num>
  <w:num w:numId="7">
    <w:abstractNumId w:val="3"/>
  </w:num>
  <w:num w:numId="8">
    <w:abstractNumId w:val="29"/>
  </w:num>
  <w:num w:numId="9">
    <w:abstractNumId w:val="27"/>
  </w:num>
  <w:num w:numId="10">
    <w:abstractNumId w:val="5"/>
  </w:num>
  <w:num w:numId="11">
    <w:abstractNumId w:val="21"/>
  </w:num>
  <w:num w:numId="12">
    <w:abstractNumId w:val="6"/>
  </w:num>
  <w:num w:numId="13">
    <w:abstractNumId w:val="4"/>
  </w:num>
  <w:num w:numId="14">
    <w:abstractNumId w:val="2"/>
  </w:num>
  <w:num w:numId="15">
    <w:abstractNumId w:val="31"/>
  </w:num>
  <w:num w:numId="16">
    <w:abstractNumId w:val="25"/>
  </w:num>
  <w:num w:numId="17">
    <w:abstractNumId w:val="10"/>
  </w:num>
  <w:num w:numId="18">
    <w:abstractNumId w:val="30"/>
  </w:num>
  <w:num w:numId="19">
    <w:abstractNumId w:val="26"/>
  </w:num>
  <w:num w:numId="20">
    <w:abstractNumId w:val="7"/>
  </w:num>
  <w:num w:numId="21">
    <w:abstractNumId w:val="16"/>
  </w:num>
  <w:num w:numId="22">
    <w:abstractNumId w:val="24"/>
  </w:num>
  <w:num w:numId="23">
    <w:abstractNumId w:val="9"/>
  </w:num>
  <w:num w:numId="24">
    <w:abstractNumId w:val="22"/>
  </w:num>
  <w:num w:numId="25">
    <w:abstractNumId w:val="15"/>
  </w:num>
  <w:num w:numId="26">
    <w:abstractNumId w:val="0"/>
  </w:num>
  <w:num w:numId="27">
    <w:abstractNumId w:val="11"/>
  </w:num>
  <w:num w:numId="28">
    <w:abstractNumId w:val="1"/>
  </w:num>
  <w:num w:numId="29">
    <w:abstractNumId w:val="19"/>
  </w:num>
  <w:num w:numId="30">
    <w:abstractNumId w:val="13"/>
  </w:num>
  <w:num w:numId="31">
    <w:abstractNumId w:val="8"/>
  </w:num>
  <w:num w:numId="32">
    <w:abstractNumId w:val="28"/>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PA" w:vendorID="64" w:dllVersion="6" w:nlCheck="1" w:checkStyle="0"/>
  <w:activeWritingStyle w:appName="MSWord" w:lang="en-US" w:vendorID="64" w:dllVersion="6" w:nlCheck="1" w:checkStyle="1"/>
  <w:activeWritingStyle w:appName="MSWord" w:lang="en-US" w:vendorID="64" w:dllVersion="4096" w:nlCheck="1" w:checkStyle="0"/>
  <w:activeWritingStyle w:appName="MSWord" w:lang="es-ES_tradnl" w:vendorID="64" w:dllVersion="4096" w:nlCheck="1" w:checkStyle="0"/>
  <w:activeWritingStyle w:appName="MSWord" w:lang="es-PA" w:vendorID="64" w:dllVersion="4096" w:nlCheck="1" w:checkStyle="0"/>
  <w:activeWritingStyle w:appName="MSWord" w:lang="es-ES" w:vendorID="64" w:dllVersion="4096" w:nlCheck="1" w:checkStyle="0"/>
  <w:activeWritingStyle w:appName="MSWord" w:lang="es-ES_tradnl" w:vendorID="64" w:dllVersion="6" w:nlCheck="1" w:checkStyle="0"/>
  <w:activeWritingStyle w:appName="MSWord" w:lang="es-ES" w:vendorID="64" w:dllVersion="6" w:nlCheck="1" w:checkStyle="0"/>
  <w:activeWritingStyle w:appName="MSWord" w:lang="en-GB" w:vendorID="64" w:dllVersion="6" w:nlCheck="1" w:checkStyle="1"/>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130"/>
    <w:rsid w:val="000004C3"/>
    <w:rsid w:val="00003C1F"/>
    <w:rsid w:val="00003CCB"/>
    <w:rsid w:val="00004B11"/>
    <w:rsid w:val="00005FB4"/>
    <w:rsid w:val="000070A9"/>
    <w:rsid w:val="00010DFE"/>
    <w:rsid w:val="00012CE2"/>
    <w:rsid w:val="00014167"/>
    <w:rsid w:val="0001440F"/>
    <w:rsid w:val="00014573"/>
    <w:rsid w:val="0001471A"/>
    <w:rsid w:val="00014DA9"/>
    <w:rsid w:val="00014E35"/>
    <w:rsid w:val="0001649A"/>
    <w:rsid w:val="00017448"/>
    <w:rsid w:val="00017B5E"/>
    <w:rsid w:val="00017D47"/>
    <w:rsid w:val="000207C0"/>
    <w:rsid w:val="00020D91"/>
    <w:rsid w:val="0002207E"/>
    <w:rsid w:val="000223D1"/>
    <w:rsid w:val="0002448C"/>
    <w:rsid w:val="00024634"/>
    <w:rsid w:val="00024B9C"/>
    <w:rsid w:val="00025010"/>
    <w:rsid w:val="0002511F"/>
    <w:rsid w:val="000255C7"/>
    <w:rsid w:val="00026258"/>
    <w:rsid w:val="00026545"/>
    <w:rsid w:val="00026B1F"/>
    <w:rsid w:val="00026D9E"/>
    <w:rsid w:val="00027200"/>
    <w:rsid w:val="000277C3"/>
    <w:rsid w:val="00031BDB"/>
    <w:rsid w:val="00031FF6"/>
    <w:rsid w:val="00032DC2"/>
    <w:rsid w:val="000336EE"/>
    <w:rsid w:val="00033B88"/>
    <w:rsid w:val="000344CD"/>
    <w:rsid w:val="00036001"/>
    <w:rsid w:val="00036C68"/>
    <w:rsid w:val="00036E03"/>
    <w:rsid w:val="00037D46"/>
    <w:rsid w:val="00037E03"/>
    <w:rsid w:val="00043453"/>
    <w:rsid w:val="00043EF7"/>
    <w:rsid w:val="00044D0A"/>
    <w:rsid w:val="00044F76"/>
    <w:rsid w:val="00045530"/>
    <w:rsid w:val="000472CA"/>
    <w:rsid w:val="00047CF1"/>
    <w:rsid w:val="000502A1"/>
    <w:rsid w:val="00050460"/>
    <w:rsid w:val="00051409"/>
    <w:rsid w:val="00051F2D"/>
    <w:rsid w:val="00053240"/>
    <w:rsid w:val="000538AD"/>
    <w:rsid w:val="00053C03"/>
    <w:rsid w:val="00053E06"/>
    <w:rsid w:val="00055845"/>
    <w:rsid w:val="00056187"/>
    <w:rsid w:val="0005676E"/>
    <w:rsid w:val="00060975"/>
    <w:rsid w:val="00061950"/>
    <w:rsid w:val="00062B0E"/>
    <w:rsid w:val="00065848"/>
    <w:rsid w:val="0007086F"/>
    <w:rsid w:val="0007095F"/>
    <w:rsid w:val="00070B20"/>
    <w:rsid w:val="00070D3F"/>
    <w:rsid w:val="00070FBF"/>
    <w:rsid w:val="00071581"/>
    <w:rsid w:val="0007165C"/>
    <w:rsid w:val="0007223E"/>
    <w:rsid w:val="00072ABE"/>
    <w:rsid w:val="00072DEC"/>
    <w:rsid w:val="000737BF"/>
    <w:rsid w:val="00073AB1"/>
    <w:rsid w:val="00075291"/>
    <w:rsid w:val="00075331"/>
    <w:rsid w:val="00075415"/>
    <w:rsid w:val="000761D7"/>
    <w:rsid w:val="0007684C"/>
    <w:rsid w:val="00077401"/>
    <w:rsid w:val="0007775F"/>
    <w:rsid w:val="00080822"/>
    <w:rsid w:val="00080A21"/>
    <w:rsid w:val="00081873"/>
    <w:rsid w:val="000830E5"/>
    <w:rsid w:val="00083F26"/>
    <w:rsid w:val="000843ED"/>
    <w:rsid w:val="00084784"/>
    <w:rsid w:val="00085A38"/>
    <w:rsid w:val="00085DCD"/>
    <w:rsid w:val="00086B63"/>
    <w:rsid w:val="00087BB0"/>
    <w:rsid w:val="000901A6"/>
    <w:rsid w:val="000925B5"/>
    <w:rsid w:val="00093E93"/>
    <w:rsid w:val="000953A1"/>
    <w:rsid w:val="00095D55"/>
    <w:rsid w:val="000A1333"/>
    <w:rsid w:val="000A1842"/>
    <w:rsid w:val="000A22E1"/>
    <w:rsid w:val="000A39EA"/>
    <w:rsid w:val="000A4BD9"/>
    <w:rsid w:val="000A5712"/>
    <w:rsid w:val="000A5A6C"/>
    <w:rsid w:val="000A62DA"/>
    <w:rsid w:val="000A76A7"/>
    <w:rsid w:val="000B0706"/>
    <w:rsid w:val="000B2488"/>
    <w:rsid w:val="000B3D18"/>
    <w:rsid w:val="000B430E"/>
    <w:rsid w:val="000B4658"/>
    <w:rsid w:val="000B47FB"/>
    <w:rsid w:val="000B4E45"/>
    <w:rsid w:val="000B620C"/>
    <w:rsid w:val="000B65D3"/>
    <w:rsid w:val="000B706B"/>
    <w:rsid w:val="000C0390"/>
    <w:rsid w:val="000C03DC"/>
    <w:rsid w:val="000C2475"/>
    <w:rsid w:val="000C25A7"/>
    <w:rsid w:val="000C2922"/>
    <w:rsid w:val="000C3C7E"/>
    <w:rsid w:val="000C4433"/>
    <w:rsid w:val="000C56E2"/>
    <w:rsid w:val="000C5847"/>
    <w:rsid w:val="000C6096"/>
    <w:rsid w:val="000C6A7D"/>
    <w:rsid w:val="000C7E22"/>
    <w:rsid w:val="000D21B5"/>
    <w:rsid w:val="000D2FE1"/>
    <w:rsid w:val="000D4102"/>
    <w:rsid w:val="000D4903"/>
    <w:rsid w:val="000D564C"/>
    <w:rsid w:val="000D6591"/>
    <w:rsid w:val="000D65E9"/>
    <w:rsid w:val="000D697D"/>
    <w:rsid w:val="000D71C4"/>
    <w:rsid w:val="000D7435"/>
    <w:rsid w:val="000D79E9"/>
    <w:rsid w:val="000E1BB2"/>
    <w:rsid w:val="000E1CCD"/>
    <w:rsid w:val="000E2B68"/>
    <w:rsid w:val="000E2BEE"/>
    <w:rsid w:val="000E311B"/>
    <w:rsid w:val="000E5538"/>
    <w:rsid w:val="000E75F2"/>
    <w:rsid w:val="000F03AA"/>
    <w:rsid w:val="000F19AA"/>
    <w:rsid w:val="000F241D"/>
    <w:rsid w:val="000F31B7"/>
    <w:rsid w:val="000F43C0"/>
    <w:rsid w:val="000F46A0"/>
    <w:rsid w:val="000F481A"/>
    <w:rsid w:val="000F5DC1"/>
    <w:rsid w:val="000F64E6"/>
    <w:rsid w:val="000F6B66"/>
    <w:rsid w:val="000F6F04"/>
    <w:rsid w:val="000F6F12"/>
    <w:rsid w:val="0010064D"/>
    <w:rsid w:val="001041E1"/>
    <w:rsid w:val="001044AF"/>
    <w:rsid w:val="001055B4"/>
    <w:rsid w:val="001056D4"/>
    <w:rsid w:val="001062C1"/>
    <w:rsid w:val="00106AA7"/>
    <w:rsid w:val="00106F25"/>
    <w:rsid w:val="00107AE6"/>
    <w:rsid w:val="00110041"/>
    <w:rsid w:val="001117C1"/>
    <w:rsid w:val="00112285"/>
    <w:rsid w:val="00112BB7"/>
    <w:rsid w:val="0011309F"/>
    <w:rsid w:val="0011320B"/>
    <w:rsid w:val="001132CC"/>
    <w:rsid w:val="00113719"/>
    <w:rsid w:val="001137C4"/>
    <w:rsid w:val="00113FA3"/>
    <w:rsid w:val="001140B1"/>
    <w:rsid w:val="00116AC3"/>
    <w:rsid w:val="0011792D"/>
    <w:rsid w:val="00120737"/>
    <w:rsid w:val="00121450"/>
    <w:rsid w:val="00121666"/>
    <w:rsid w:val="0012503E"/>
    <w:rsid w:val="00126A19"/>
    <w:rsid w:val="00126DB3"/>
    <w:rsid w:val="00131B9C"/>
    <w:rsid w:val="00132016"/>
    <w:rsid w:val="001334CB"/>
    <w:rsid w:val="00134393"/>
    <w:rsid w:val="001361B5"/>
    <w:rsid w:val="00136394"/>
    <w:rsid w:val="0013703A"/>
    <w:rsid w:val="001374C2"/>
    <w:rsid w:val="00137911"/>
    <w:rsid w:val="00137BEA"/>
    <w:rsid w:val="00137F63"/>
    <w:rsid w:val="001406F2"/>
    <w:rsid w:val="00140C62"/>
    <w:rsid w:val="00140E4F"/>
    <w:rsid w:val="001410CC"/>
    <w:rsid w:val="001423B8"/>
    <w:rsid w:val="001438D2"/>
    <w:rsid w:val="00143902"/>
    <w:rsid w:val="00143C0D"/>
    <w:rsid w:val="001444E4"/>
    <w:rsid w:val="00144DB3"/>
    <w:rsid w:val="0014631D"/>
    <w:rsid w:val="00150326"/>
    <w:rsid w:val="0015033F"/>
    <w:rsid w:val="001514D3"/>
    <w:rsid w:val="00151DB0"/>
    <w:rsid w:val="00152317"/>
    <w:rsid w:val="0015244F"/>
    <w:rsid w:val="00152E12"/>
    <w:rsid w:val="0015301C"/>
    <w:rsid w:val="00155009"/>
    <w:rsid w:val="001554DE"/>
    <w:rsid w:val="001558B0"/>
    <w:rsid w:val="00155F1F"/>
    <w:rsid w:val="00155F7E"/>
    <w:rsid w:val="00155F97"/>
    <w:rsid w:val="00157399"/>
    <w:rsid w:val="001602D6"/>
    <w:rsid w:val="00160514"/>
    <w:rsid w:val="00160D47"/>
    <w:rsid w:val="00161873"/>
    <w:rsid w:val="001632CA"/>
    <w:rsid w:val="001636C2"/>
    <w:rsid w:val="00163C6B"/>
    <w:rsid w:val="00163FEE"/>
    <w:rsid w:val="00164160"/>
    <w:rsid w:val="0016548A"/>
    <w:rsid w:val="00165FB5"/>
    <w:rsid w:val="00166696"/>
    <w:rsid w:val="0016739B"/>
    <w:rsid w:val="00167960"/>
    <w:rsid w:val="00167FCF"/>
    <w:rsid w:val="00170AAF"/>
    <w:rsid w:val="00171981"/>
    <w:rsid w:val="00171BF1"/>
    <w:rsid w:val="00171F17"/>
    <w:rsid w:val="00173C57"/>
    <w:rsid w:val="00174301"/>
    <w:rsid w:val="001745E0"/>
    <w:rsid w:val="00175D6A"/>
    <w:rsid w:val="001764BA"/>
    <w:rsid w:val="001775D6"/>
    <w:rsid w:val="00177A6F"/>
    <w:rsid w:val="00177F7D"/>
    <w:rsid w:val="00177FE7"/>
    <w:rsid w:val="00182741"/>
    <w:rsid w:val="00182D81"/>
    <w:rsid w:val="001840E1"/>
    <w:rsid w:val="001843CE"/>
    <w:rsid w:val="00184C6B"/>
    <w:rsid w:val="00185308"/>
    <w:rsid w:val="00186701"/>
    <w:rsid w:val="001868E1"/>
    <w:rsid w:val="00187366"/>
    <w:rsid w:val="00187624"/>
    <w:rsid w:val="00187CFC"/>
    <w:rsid w:val="00187E40"/>
    <w:rsid w:val="00190400"/>
    <w:rsid w:val="0019130F"/>
    <w:rsid w:val="00191BA6"/>
    <w:rsid w:val="00191C14"/>
    <w:rsid w:val="00195244"/>
    <w:rsid w:val="001956B3"/>
    <w:rsid w:val="00195F79"/>
    <w:rsid w:val="001967DE"/>
    <w:rsid w:val="00196BA9"/>
    <w:rsid w:val="00196BB5"/>
    <w:rsid w:val="001974C9"/>
    <w:rsid w:val="001A229A"/>
    <w:rsid w:val="001A2601"/>
    <w:rsid w:val="001A4105"/>
    <w:rsid w:val="001A5EA7"/>
    <w:rsid w:val="001A608A"/>
    <w:rsid w:val="001B0C47"/>
    <w:rsid w:val="001B1D06"/>
    <w:rsid w:val="001B3F4C"/>
    <w:rsid w:val="001B46A2"/>
    <w:rsid w:val="001B53D9"/>
    <w:rsid w:val="001B5FF9"/>
    <w:rsid w:val="001B715A"/>
    <w:rsid w:val="001B736F"/>
    <w:rsid w:val="001C158B"/>
    <w:rsid w:val="001C1904"/>
    <w:rsid w:val="001C316E"/>
    <w:rsid w:val="001C5063"/>
    <w:rsid w:val="001C655D"/>
    <w:rsid w:val="001C6B7B"/>
    <w:rsid w:val="001C76D4"/>
    <w:rsid w:val="001D01BA"/>
    <w:rsid w:val="001D0498"/>
    <w:rsid w:val="001D09C3"/>
    <w:rsid w:val="001D0E72"/>
    <w:rsid w:val="001D19B2"/>
    <w:rsid w:val="001D210C"/>
    <w:rsid w:val="001D3183"/>
    <w:rsid w:val="001D37B0"/>
    <w:rsid w:val="001D440D"/>
    <w:rsid w:val="001D5FC9"/>
    <w:rsid w:val="001D747B"/>
    <w:rsid w:val="001E0525"/>
    <w:rsid w:val="001E06F0"/>
    <w:rsid w:val="001E072F"/>
    <w:rsid w:val="001E0CAA"/>
    <w:rsid w:val="001E2165"/>
    <w:rsid w:val="001E2581"/>
    <w:rsid w:val="001E2770"/>
    <w:rsid w:val="001E3619"/>
    <w:rsid w:val="001E3A94"/>
    <w:rsid w:val="001E4315"/>
    <w:rsid w:val="001E45D4"/>
    <w:rsid w:val="001E45DF"/>
    <w:rsid w:val="001E61DF"/>
    <w:rsid w:val="001E7440"/>
    <w:rsid w:val="001E74DC"/>
    <w:rsid w:val="001F025E"/>
    <w:rsid w:val="001F10E9"/>
    <w:rsid w:val="001F1A08"/>
    <w:rsid w:val="001F1CAB"/>
    <w:rsid w:val="001F1E02"/>
    <w:rsid w:val="001F1F6A"/>
    <w:rsid w:val="001F20CC"/>
    <w:rsid w:val="001F29B8"/>
    <w:rsid w:val="001F2ECC"/>
    <w:rsid w:val="001F383F"/>
    <w:rsid w:val="001F3ACD"/>
    <w:rsid w:val="001F3F3A"/>
    <w:rsid w:val="001F5751"/>
    <w:rsid w:val="001F7A74"/>
    <w:rsid w:val="002000E0"/>
    <w:rsid w:val="00200398"/>
    <w:rsid w:val="0020130E"/>
    <w:rsid w:val="00201C88"/>
    <w:rsid w:val="00202451"/>
    <w:rsid w:val="002027C0"/>
    <w:rsid w:val="00202EFE"/>
    <w:rsid w:val="00203777"/>
    <w:rsid w:val="00204206"/>
    <w:rsid w:val="002042A8"/>
    <w:rsid w:val="00204476"/>
    <w:rsid w:val="00204DBD"/>
    <w:rsid w:val="0020652C"/>
    <w:rsid w:val="00206884"/>
    <w:rsid w:val="00206DDE"/>
    <w:rsid w:val="00206DEF"/>
    <w:rsid w:val="0020772D"/>
    <w:rsid w:val="00210C74"/>
    <w:rsid w:val="00211245"/>
    <w:rsid w:val="00211613"/>
    <w:rsid w:val="00211FAA"/>
    <w:rsid w:val="002128A6"/>
    <w:rsid w:val="00212CA3"/>
    <w:rsid w:val="0021305C"/>
    <w:rsid w:val="00213982"/>
    <w:rsid w:val="002152A9"/>
    <w:rsid w:val="0021592C"/>
    <w:rsid w:val="002160BE"/>
    <w:rsid w:val="00216206"/>
    <w:rsid w:val="0022271A"/>
    <w:rsid w:val="0022382F"/>
    <w:rsid w:val="002244CC"/>
    <w:rsid w:val="00224DEB"/>
    <w:rsid w:val="002255DC"/>
    <w:rsid w:val="002268E6"/>
    <w:rsid w:val="002272D7"/>
    <w:rsid w:val="00227A63"/>
    <w:rsid w:val="00230068"/>
    <w:rsid w:val="002307FC"/>
    <w:rsid w:val="0023567B"/>
    <w:rsid w:val="002358F5"/>
    <w:rsid w:val="00235E0E"/>
    <w:rsid w:val="00235F0F"/>
    <w:rsid w:val="00236377"/>
    <w:rsid w:val="002366DA"/>
    <w:rsid w:val="00236FD1"/>
    <w:rsid w:val="00240686"/>
    <w:rsid w:val="002437BB"/>
    <w:rsid w:val="00243931"/>
    <w:rsid w:val="00244655"/>
    <w:rsid w:val="00244C07"/>
    <w:rsid w:val="00244F5E"/>
    <w:rsid w:val="002454D7"/>
    <w:rsid w:val="00245825"/>
    <w:rsid w:val="0024618B"/>
    <w:rsid w:val="0024649A"/>
    <w:rsid w:val="00246590"/>
    <w:rsid w:val="00246A79"/>
    <w:rsid w:val="00246FBE"/>
    <w:rsid w:val="002470F0"/>
    <w:rsid w:val="00247EBC"/>
    <w:rsid w:val="00251C28"/>
    <w:rsid w:val="00251DFB"/>
    <w:rsid w:val="0025283C"/>
    <w:rsid w:val="00252F9D"/>
    <w:rsid w:val="00254C11"/>
    <w:rsid w:val="00256191"/>
    <w:rsid w:val="002579EE"/>
    <w:rsid w:val="00257B8A"/>
    <w:rsid w:val="0026106A"/>
    <w:rsid w:val="0026164B"/>
    <w:rsid w:val="00262398"/>
    <w:rsid w:val="002628D4"/>
    <w:rsid w:val="00263032"/>
    <w:rsid w:val="002634EE"/>
    <w:rsid w:val="00263E56"/>
    <w:rsid w:val="002652AD"/>
    <w:rsid w:val="00266027"/>
    <w:rsid w:val="0026640B"/>
    <w:rsid w:val="00266BC4"/>
    <w:rsid w:val="00266F1A"/>
    <w:rsid w:val="00270EA8"/>
    <w:rsid w:val="00271150"/>
    <w:rsid w:val="00272461"/>
    <w:rsid w:val="0027261A"/>
    <w:rsid w:val="0027286D"/>
    <w:rsid w:val="00272AF5"/>
    <w:rsid w:val="00272E39"/>
    <w:rsid w:val="0027413C"/>
    <w:rsid w:val="002751B2"/>
    <w:rsid w:val="00275318"/>
    <w:rsid w:val="00275EEA"/>
    <w:rsid w:val="002765BF"/>
    <w:rsid w:val="00281496"/>
    <w:rsid w:val="002822D8"/>
    <w:rsid w:val="00283210"/>
    <w:rsid w:val="002832C5"/>
    <w:rsid w:val="00286429"/>
    <w:rsid w:val="002868D0"/>
    <w:rsid w:val="00286AF0"/>
    <w:rsid w:val="00287730"/>
    <w:rsid w:val="0029076A"/>
    <w:rsid w:val="002913A1"/>
    <w:rsid w:val="00291935"/>
    <w:rsid w:val="002923A2"/>
    <w:rsid w:val="002929BD"/>
    <w:rsid w:val="00295458"/>
    <w:rsid w:val="00295767"/>
    <w:rsid w:val="002959F1"/>
    <w:rsid w:val="00296BDC"/>
    <w:rsid w:val="0029730F"/>
    <w:rsid w:val="002A03E3"/>
    <w:rsid w:val="002A1190"/>
    <w:rsid w:val="002A1DFA"/>
    <w:rsid w:val="002A28D9"/>
    <w:rsid w:val="002A3F1C"/>
    <w:rsid w:val="002A3F1E"/>
    <w:rsid w:val="002A43FA"/>
    <w:rsid w:val="002A5047"/>
    <w:rsid w:val="002A59B1"/>
    <w:rsid w:val="002A60D7"/>
    <w:rsid w:val="002A7089"/>
    <w:rsid w:val="002B0688"/>
    <w:rsid w:val="002B091A"/>
    <w:rsid w:val="002B20EB"/>
    <w:rsid w:val="002B2B03"/>
    <w:rsid w:val="002B3256"/>
    <w:rsid w:val="002B4007"/>
    <w:rsid w:val="002B4219"/>
    <w:rsid w:val="002B4642"/>
    <w:rsid w:val="002C0943"/>
    <w:rsid w:val="002C280A"/>
    <w:rsid w:val="002C527C"/>
    <w:rsid w:val="002C529E"/>
    <w:rsid w:val="002D3320"/>
    <w:rsid w:val="002D3735"/>
    <w:rsid w:val="002D379A"/>
    <w:rsid w:val="002D3E35"/>
    <w:rsid w:val="002D4148"/>
    <w:rsid w:val="002D58DF"/>
    <w:rsid w:val="002D6ED8"/>
    <w:rsid w:val="002D729B"/>
    <w:rsid w:val="002D7A7E"/>
    <w:rsid w:val="002D7D08"/>
    <w:rsid w:val="002E0AE9"/>
    <w:rsid w:val="002E0C1B"/>
    <w:rsid w:val="002E13A7"/>
    <w:rsid w:val="002E208E"/>
    <w:rsid w:val="002E23DE"/>
    <w:rsid w:val="002E469D"/>
    <w:rsid w:val="002E48E4"/>
    <w:rsid w:val="002E4B6E"/>
    <w:rsid w:val="002E4CCD"/>
    <w:rsid w:val="002E5362"/>
    <w:rsid w:val="002E6009"/>
    <w:rsid w:val="002E7014"/>
    <w:rsid w:val="002E7FF1"/>
    <w:rsid w:val="002F1A4F"/>
    <w:rsid w:val="002F2DD4"/>
    <w:rsid w:val="002F58A9"/>
    <w:rsid w:val="002F5DE9"/>
    <w:rsid w:val="002F6123"/>
    <w:rsid w:val="002F7553"/>
    <w:rsid w:val="00301ECC"/>
    <w:rsid w:val="00302E41"/>
    <w:rsid w:val="00303BDA"/>
    <w:rsid w:val="0030454F"/>
    <w:rsid w:val="00304924"/>
    <w:rsid w:val="00304FE4"/>
    <w:rsid w:val="0030515D"/>
    <w:rsid w:val="00305872"/>
    <w:rsid w:val="00305D8C"/>
    <w:rsid w:val="003060CF"/>
    <w:rsid w:val="00307FE9"/>
    <w:rsid w:val="003109F0"/>
    <w:rsid w:val="0031263D"/>
    <w:rsid w:val="00313939"/>
    <w:rsid w:val="00314BD2"/>
    <w:rsid w:val="00315B1F"/>
    <w:rsid w:val="00315CE2"/>
    <w:rsid w:val="003167FF"/>
    <w:rsid w:val="003200B0"/>
    <w:rsid w:val="00320F16"/>
    <w:rsid w:val="00321FB0"/>
    <w:rsid w:val="003222EE"/>
    <w:rsid w:val="00322D70"/>
    <w:rsid w:val="0032379F"/>
    <w:rsid w:val="00323E23"/>
    <w:rsid w:val="00324CD6"/>
    <w:rsid w:val="00326040"/>
    <w:rsid w:val="00326E72"/>
    <w:rsid w:val="00330573"/>
    <w:rsid w:val="00330884"/>
    <w:rsid w:val="00330E34"/>
    <w:rsid w:val="00330FC5"/>
    <w:rsid w:val="0033120B"/>
    <w:rsid w:val="003316F2"/>
    <w:rsid w:val="00331967"/>
    <w:rsid w:val="0033225C"/>
    <w:rsid w:val="00332CC7"/>
    <w:rsid w:val="00332DB8"/>
    <w:rsid w:val="00334BD1"/>
    <w:rsid w:val="00334D04"/>
    <w:rsid w:val="003359AE"/>
    <w:rsid w:val="003359DB"/>
    <w:rsid w:val="00335CF3"/>
    <w:rsid w:val="003370C9"/>
    <w:rsid w:val="00337DE8"/>
    <w:rsid w:val="0034013F"/>
    <w:rsid w:val="00340CAE"/>
    <w:rsid w:val="0034111A"/>
    <w:rsid w:val="00341BC4"/>
    <w:rsid w:val="0034239F"/>
    <w:rsid w:val="00342E76"/>
    <w:rsid w:val="00343842"/>
    <w:rsid w:val="00343A9A"/>
    <w:rsid w:val="003441A4"/>
    <w:rsid w:val="00344E60"/>
    <w:rsid w:val="00344F9B"/>
    <w:rsid w:val="003460DB"/>
    <w:rsid w:val="00346229"/>
    <w:rsid w:val="00346A20"/>
    <w:rsid w:val="00346A2F"/>
    <w:rsid w:val="003511EC"/>
    <w:rsid w:val="00351A27"/>
    <w:rsid w:val="00351DE4"/>
    <w:rsid w:val="0035257D"/>
    <w:rsid w:val="003525BC"/>
    <w:rsid w:val="00352657"/>
    <w:rsid w:val="00352B5D"/>
    <w:rsid w:val="00352F72"/>
    <w:rsid w:val="003533DA"/>
    <w:rsid w:val="0035421F"/>
    <w:rsid w:val="00355193"/>
    <w:rsid w:val="00355D9C"/>
    <w:rsid w:val="003567FC"/>
    <w:rsid w:val="00356B5A"/>
    <w:rsid w:val="0035724D"/>
    <w:rsid w:val="00357C32"/>
    <w:rsid w:val="00362165"/>
    <w:rsid w:val="003632C0"/>
    <w:rsid w:val="00363720"/>
    <w:rsid w:val="00367523"/>
    <w:rsid w:val="00367FC3"/>
    <w:rsid w:val="003704BB"/>
    <w:rsid w:val="00371DD7"/>
    <w:rsid w:val="00371E17"/>
    <w:rsid w:val="00372CA0"/>
    <w:rsid w:val="0037383C"/>
    <w:rsid w:val="003744C5"/>
    <w:rsid w:val="00374AC0"/>
    <w:rsid w:val="00375623"/>
    <w:rsid w:val="00375675"/>
    <w:rsid w:val="00375B4E"/>
    <w:rsid w:val="00376C84"/>
    <w:rsid w:val="00381B47"/>
    <w:rsid w:val="00381B86"/>
    <w:rsid w:val="003834B6"/>
    <w:rsid w:val="003839ED"/>
    <w:rsid w:val="003840E1"/>
    <w:rsid w:val="003841D6"/>
    <w:rsid w:val="003849A1"/>
    <w:rsid w:val="00384CBE"/>
    <w:rsid w:val="00385504"/>
    <w:rsid w:val="0038718E"/>
    <w:rsid w:val="00387B2C"/>
    <w:rsid w:val="0039109B"/>
    <w:rsid w:val="003923D8"/>
    <w:rsid w:val="003937B6"/>
    <w:rsid w:val="0039455F"/>
    <w:rsid w:val="00396C04"/>
    <w:rsid w:val="00396C7F"/>
    <w:rsid w:val="00397193"/>
    <w:rsid w:val="00397FEF"/>
    <w:rsid w:val="003A0060"/>
    <w:rsid w:val="003A1429"/>
    <w:rsid w:val="003A1589"/>
    <w:rsid w:val="003A35E9"/>
    <w:rsid w:val="003A5367"/>
    <w:rsid w:val="003A5DFF"/>
    <w:rsid w:val="003A792E"/>
    <w:rsid w:val="003B0360"/>
    <w:rsid w:val="003B092F"/>
    <w:rsid w:val="003B129D"/>
    <w:rsid w:val="003B12C0"/>
    <w:rsid w:val="003B1737"/>
    <w:rsid w:val="003B1B52"/>
    <w:rsid w:val="003B3415"/>
    <w:rsid w:val="003B5078"/>
    <w:rsid w:val="003B69F7"/>
    <w:rsid w:val="003B6CC0"/>
    <w:rsid w:val="003B6E10"/>
    <w:rsid w:val="003C0E71"/>
    <w:rsid w:val="003C2A05"/>
    <w:rsid w:val="003C2A06"/>
    <w:rsid w:val="003C3F27"/>
    <w:rsid w:val="003C46A4"/>
    <w:rsid w:val="003C4EBF"/>
    <w:rsid w:val="003C5BB4"/>
    <w:rsid w:val="003C5F40"/>
    <w:rsid w:val="003C6BD3"/>
    <w:rsid w:val="003C7146"/>
    <w:rsid w:val="003C79CF"/>
    <w:rsid w:val="003D0B4C"/>
    <w:rsid w:val="003D22B6"/>
    <w:rsid w:val="003D3A10"/>
    <w:rsid w:val="003D53C3"/>
    <w:rsid w:val="003D5485"/>
    <w:rsid w:val="003D592E"/>
    <w:rsid w:val="003D5A3B"/>
    <w:rsid w:val="003D6F6B"/>
    <w:rsid w:val="003E0C5A"/>
    <w:rsid w:val="003E113C"/>
    <w:rsid w:val="003E1176"/>
    <w:rsid w:val="003E1540"/>
    <w:rsid w:val="003E34BF"/>
    <w:rsid w:val="003E4136"/>
    <w:rsid w:val="003E433A"/>
    <w:rsid w:val="003E627E"/>
    <w:rsid w:val="003E67B3"/>
    <w:rsid w:val="003E7ADA"/>
    <w:rsid w:val="003E7F7B"/>
    <w:rsid w:val="003F0A4E"/>
    <w:rsid w:val="003F10E0"/>
    <w:rsid w:val="003F1B50"/>
    <w:rsid w:val="003F31E5"/>
    <w:rsid w:val="003F4A51"/>
    <w:rsid w:val="003F64A8"/>
    <w:rsid w:val="003F697D"/>
    <w:rsid w:val="003F72BD"/>
    <w:rsid w:val="00400820"/>
    <w:rsid w:val="004010D5"/>
    <w:rsid w:val="00401D56"/>
    <w:rsid w:val="00402B8B"/>
    <w:rsid w:val="0040516C"/>
    <w:rsid w:val="004054C7"/>
    <w:rsid w:val="00406F70"/>
    <w:rsid w:val="00407C74"/>
    <w:rsid w:val="00407F73"/>
    <w:rsid w:val="00412C9C"/>
    <w:rsid w:val="00413285"/>
    <w:rsid w:val="004145C0"/>
    <w:rsid w:val="00415519"/>
    <w:rsid w:val="00417189"/>
    <w:rsid w:val="004176D3"/>
    <w:rsid w:val="00417EC9"/>
    <w:rsid w:val="00421626"/>
    <w:rsid w:val="00422090"/>
    <w:rsid w:val="004237A0"/>
    <w:rsid w:val="00424AAD"/>
    <w:rsid w:val="0042632C"/>
    <w:rsid w:val="004264A4"/>
    <w:rsid w:val="004264CB"/>
    <w:rsid w:val="004269AC"/>
    <w:rsid w:val="00427409"/>
    <w:rsid w:val="00430C89"/>
    <w:rsid w:val="00430D02"/>
    <w:rsid w:val="00430D07"/>
    <w:rsid w:val="0043195A"/>
    <w:rsid w:val="004339CA"/>
    <w:rsid w:val="00436158"/>
    <w:rsid w:val="004369B9"/>
    <w:rsid w:val="00437262"/>
    <w:rsid w:val="0044099D"/>
    <w:rsid w:val="00440DB7"/>
    <w:rsid w:val="00442987"/>
    <w:rsid w:val="00442F18"/>
    <w:rsid w:val="00444DD6"/>
    <w:rsid w:val="004452A9"/>
    <w:rsid w:val="0044589E"/>
    <w:rsid w:val="00447137"/>
    <w:rsid w:val="00447797"/>
    <w:rsid w:val="00447864"/>
    <w:rsid w:val="00447BD1"/>
    <w:rsid w:val="00451A98"/>
    <w:rsid w:val="00451F4A"/>
    <w:rsid w:val="004523CF"/>
    <w:rsid w:val="004538A3"/>
    <w:rsid w:val="00453B0C"/>
    <w:rsid w:val="00454222"/>
    <w:rsid w:val="004544FC"/>
    <w:rsid w:val="00455ACA"/>
    <w:rsid w:val="00457950"/>
    <w:rsid w:val="004611BA"/>
    <w:rsid w:val="004616F0"/>
    <w:rsid w:val="00461ACA"/>
    <w:rsid w:val="00464E7F"/>
    <w:rsid w:val="00465ECF"/>
    <w:rsid w:val="004662DA"/>
    <w:rsid w:val="004704C1"/>
    <w:rsid w:val="00470565"/>
    <w:rsid w:val="00472365"/>
    <w:rsid w:val="00473591"/>
    <w:rsid w:val="004739B2"/>
    <w:rsid w:val="00473C6A"/>
    <w:rsid w:val="004746C9"/>
    <w:rsid w:val="004746F2"/>
    <w:rsid w:val="00474BCF"/>
    <w:rsid w:val="0047521D"/>
    <w:rsid w:val="00477E69"/>
    <w:rsid w:val="00480AB2"/>
    <w:rsid w:val="00480E8A"/>
    <w:rsid w:val="0048301C"/>
    <w:rsid w:val="004870B0"/>
    <w:rsid w:val="00491486"/>
    <w:rsid w:val="0049440D"/>
    <w:rsid w:val="00495195"/>
    <w:rsid w:val="004963CD"/>
    <w:rsid w:val="00496D2B"/>
    <w:rsid w:val="004A0CA7"/>
    <w:rsid w:val="004A1578"/>
    <w:rsid w:val="004A1DCC"/>
    <w:rsid w:val="004A299C"/>
    <w:rsid w:val="004A2BD7"/>
    <w:rsid w:val="004A3CA6"/>
    <w:rsid w:val="004A3CFB"/>
    <w:rsid w:val="004A5060"/>
    <w:rsid w:val="004A5801"/>
    <w:rsid w:val="004A582E"/>
    <w:rsid w:val="004A6177"/>
    <w:rsid w:val="004A63B8"/>
    <w:rsid w:val="004A65E4"/>
    <w:rsid w:val="004A66DA"/>
    <w:rsid w:val="004A7071"/>
    <w:rsid w:val="004A771C"/>
    <w:rsid w:val="004B077D"/>
    <w:rsid w:val="004B0E92"/>
    <w:rsid w:val="004B3394"/>
    <w:rsid w:val="004B3FAF"/>
    <w:rsid w:val="004B42C8"/>
    <w:rsid w:val="004B4E72"/>
    <w:rsid w:val="004B4F6B"/>
    <w:rsid w:val="004B5C37"/>
    <w:rsid w:val="004B60F1"/>
    <w:rsid w:val="004B6346"/>
    <w:rsid w:val="004B7130"/>
    <w:rsid w:val="004B76CB"/>
    <w:rsid w:val="004B7E01"/>
    <w:rsid w:val="004C0316"/>
    <w:rsid w:val="004C1C16"/>
    <w:rsid w:val="004C25E6"/>
    <w:rsid w:val="004C2F00"/>
    <w:rsid w:val="004C3812"/>
    <w:rsid w:val="004C449F"/>
    <w:rsid w:val="004C5B6A"/>
    <w:rsid w:val="004C5D7D"/>
    <w:rsid w:val="004C6F23"/>
    <w:rsid w:val="004C6FB7"/>
    <w:rsid w:val="004D05B8"/>
    <w:rsid w:val="004D06CC"/>
    <w:rsid w:val="004D14FB"/>
    <w:rsid w:val="004D1530"/>
    <w:rsid w:val="004D1DF4"/>
    <w:rsid w:val="004D1FE5"/>
    <w:rsid w:val="004D23AD"/>
    <w:rsid w:val="004D2C8B"/>
    <w:rsid w:val="004D75C6"/>
    <w:rsid w:val="004E0D6F"/>
    <w:rsid w:val="004E129F"/>
    <w:rsid w:val="004E207A"/>
    <w:rsid w:val="004E2783"/>
    <w:rsid w:val="004E2788"/>
    <w:rsid w:val="004E3ADE"/>
    <w:rsid w:val="004E474D"/>
    <w:rsid w:val="004E4E7C"/>
    <w:rsid w:val="004E5825"/>
    <w:rsid w:val="004E5A13"/>
    <w:rsid w:val="004E5AB5"/>
    <w:rsid w:val="004E5C67"/>
    <w:rsid w:val="004E6976"/>
    <w:rsid w:val="004E72E8"/>
    <w:rsid w:val="004F0105"/>
    <w:rsid w:val="004F0C14"/>
    <w:rsid w:val="004F18A6"/>
    <w:rsid w:val="004F39A7"/>
    <w:rsid w:val="004F3B41"/>
    <w:rsid w:val="004F4290"/>
    <w:rsid w:val="004F4A5F"/>
    <w:rsid w:val="004F4C81"/>
    <w:rsid w:val="004F5931"/>
    <w:rsid w:val="004F63EC"/>
    <w:rsid w:val="004F6498"/>
    <w:rsid w:val="004F6F1C"/>
    <w:rsid w:val="004F77B2"/>
    <w:rsid w:val="004F7CD0"/>
    <w:rsid w:val="005001D0"/>
    <w:rsid w:val="005009A6"/>
    <w:rsid w:val="0050178C"/>
    <w:rsid w:val="00501B52"/>
    <w:rsid w:val="0050236B"/>
    <w:rsid w:val="00502D50"/>
    <w:rsid w:val="00502F8C"/>
    <w:rsid w:val="00503450"/>
    <w:rsid w:val="0050457A"/>
    <w:rsid w:val="0050490C"/>
    <w:rsid w:val="00504A4B"/>
    <w:rsid w:val="00504C40"/>
    <w:rsid w:val="00504F18"/>
    <w:rsid w:val="00505F32"/>
    <w:rsid w:val="00507E0D"/>
    <w:rsid w:val="005112E1"/>
    <w:rsid w:val="0051174B"/>
    <w:rsid w:val="0051306A"/>
    <w:rsid w:val="00514BE9"/>
    <w:rsid w:val="0051786E"/>
    <w:rsid w:val="00520CDA"/>
    <w:rsid w:val="005212C2"/>
    <w:rsid w:val="005224AA"/>
    <w:rsid w:val="005224F4"/>
    <w:rsid w:val="005233EC"/>
    <w:rsid w:val="00523D35"/>
    <w:rsid w:val="00524CF2"/>
    <w:rsid w:val="00524DA0"/>
    <w:rsid w:val="00525079"/>
    <w:rsid w:val="005254E1"/>
    <w:rsid w:val="00525F88"/>
    <w:rsid w:val="00527318"/>
    <w:rsid w:val="005277D6"/>
    <w:rsid w:val="00527A5A"/>
    <w:rsid w:val="00527B3F"/>
    <w:rsid w:val="005322DC"/>
    <w:rsid w:val="0053316E"/>
    <w:rsid w:val="00534497"/>
    <w:rsid w:val="00535D7B"/>
    <w:rsid w:val="0053655B"/>
    <w:rsid w:val="0053665D"/>
    <w:rsid w:val="005369C4"/>
    <w:rsid w:val="00536FB1"/>
    <w:rsid w:val="005370BE"/>
    <w:rsid w:val="00537EE1"/>
    <w:rsid w:val="0054009B"/>
    <w:rsid w:val="00540753"/>
    <w:rsid w:val="00541230"/>
    <w:rsid w:val="00541397"/>
    <w:rsid w:val="00541A77"/>
    <w:rsid w:val="00544212"/>
    <w:rsid w:val="005443ED"/>
    <w:rsid w:val="0054523D"/>
    <w:rsid w:val="00546C23"/>
    <w:rsid w:val="005472F1"/>
    <w:rsid w:val="00547C88"/>
    <w:rsid w:val="00550614"/>
    <w:rsid w:val="00551532"/>
    <w:rsid w:val="00551738"/>
    <w:rsid w:val="005532EB"/>
    <w:rsid w:val="005537F1"/>
    <w:rsid w:val="00554A49"/>
    <w:rsid w:val="00555B27"/>
    <w:rsid w:val="00555D81"/>
    <w:rsid w:val="00555F3E"/>
    <w:rsid w:val="00556181"/>
    <w:rsid w:val="00556E86"/>
    <w:rsid w:val="005570F6"/>
    <w:rsid w:val="005574AB"/>
    <w:rsid w:val="0056108F"/>
    <w:rsid w:val="00561138"/>
    <w:rsid w:val="005617EA"/>
    <w:rsid w:val="005629CC"/>
    <w:rsid w:val="00563ABC"/>
    <w:rsid w:val="00565178"/>
    <w:rsid w:val="00565C6E"/>
    <w:rsid w:val="0056693A"/>
    <w:rsid w:val="00567898"/>
    <w:rsid w:val="00571161"/>
    <w:rsid w:val="00572264"/>
    <w:rsid w:val="0057279F"/>
    <w:rsid w:val="00572AFE"/>
    <w:rsid w:val="0057310A"/>
    <w:rsid w:val="005736DA"/>
    <w:rsid w:val="005737EF"/>
    <w:rsid w:val="00573E52"/>
    <w:rsid w:val="00574004"/>
    <w:rsid w:val="00574312"/>
    <w:rsid w:val="00574AFF"/>
    <w:rsid w:val="00575188"/>
    <w:rsid w:val="0057518A"/>
    <w:rsid w:val="005771C9"/>
    <w:rsid w:val="005775DE"/>
    <w:rsid w:val="0057761A"/>
    <w:rsid w:val="0058059F"/>
    <w:rsid w:val="005805CF"/>
    <w:rsid w:val="005806E5"/>
    <w:rsid w:val="00580E83"/>
    <w:rsid w:val="00582176"/>
    <w:rsid w:val="00582378"/>
    <w:rsid w:val="00582392"/>
    <w:rsid w:val="005851CD"/>
    <w:rsid w:val="005853DA"/>
    <w:rsid w:val="00586D4D"/>
    <w:rsid w:val="0059187D"/>
    <w:rsid w:val="0059283B"/>
    <w:rsid w:val="005939D7"/>
    <w:rsid w:val="005942B2"/>
    <w:rsid w:val="00594500"/>
    <w:rsid w:val="00595C83"/>
    <w:rsid w:val="0059722A"/>
    <w:rsid w:val="00597ADB"/>
    <w:rsid w:val="005A0945"/>
    <w:rsid w:val="005A0EBF"/>
    <w:rsid w:val="005A0F15"/>
    <w:rsid w:val="005A555B"/>
    <w:rsid w:val="005A5FCB"/>
    <w:rsid w:val="005A6249"/>
    <w:rsid w:val="005A6615"/>
    <w:rsid w:val="005A66BD"/>
    <w:rsid w:val="005A6A1C"/>
    <w:rsid w:val="005A7B1C"/>
    <w:rsid w:val="005B017D"/>
    <w:rsid w:val="005B0B6D"/>
    <w:rsid w:val="005B23A0"/>
    <w:rsid w:val="005B3F8F"/>
    <w:rsid w:val="005B4693"/>
    <w:rsid w:val="005B52D5"/>
    <w:rsid w:val="005B6A5E"/>
    <w:rsid w:val="005B78CC"/>
    <w:rsid w:val="005C3EE1"/>
    <w:rsid w:val="005C43C1"/>
    <w:rsid w:val="005C46A0"/>
    <w:rsid w:val="005C55F9"/>
    <w:rsid w:val="005C65B2"/>
    <w:rsid w:val="005C76D7"/>
    <w:rsid w:val="005C781E"/>
    <w:rsid w:val="005C7DA8"/>
    <w:rsid w:val="005D2909"/>
    <w:rsid w:val="005D2F69"/>
    <w:rsid w:val="005D58E0"/>
    <w:rsid w:val="005D61EC"/>
    <w:rsid w:val="005D63CE"/>
    <w:rsid w:val="005D66BC"/>
    <w:rsid w:val="005D6D38"/>
    <w:rsid w:val="005E04F3"/>
    <w:rsid w:val="005E1439"/>
    <w:rsid w:val="005E176D"/>
    <w:rsid w:val="005E19B3"/>
    <w:rsid w:val="005E4027"/>
    <w:rsid w:val="005E40C3"/>
    <w:rsid w:val="005E4414"/>
    <w:rsid w:val="005E5D98"/>
    <w:rsid w:val="005E6171"/>
    <w:rsid w:val="005E6941"/>
    <w:rsid w:val="005E73F7"/>
    <w:rsid w:val="005E7E77"/>
    <w:rsid w:val="005E7F7A"/>
    <w:rsid w:val="005F09A2"/>
    <w:rsid w:val="005F0D71"/>
    <w:rsid w:val="005F2433"/>
    <w:rsid w:val="005F30B9"/>
    <w:rsid w:val="005F3CF0"/>
    <w:rsid w:val="005F5AC7"/>
    <w:rsid w:val="005F5B8A"/>
    <w:rsid w:val="00600149"/>
    <w:rsid w:val="0060094A"/>
    <w:rsid w:val="006012EE"/>
    <w:rsid w:val="006017E4"/>
    <w:rsid w:val="00602AA5"/>
    <w:rsid w:val="00603954"/>
    <w:rsid w:val="00605A3E"/>
    <w:rsid w:val="00607517"/>
    <w:rsid w:val="006076D1"/>
    <w:rsid w:val="00611D43"/>
    <w:rsid w:val="00611F93"/>
    <w:rsid w:val="00612130"/>
    <w:rsid w:val="006126A0"/>
    <w:rsid w:val="0061484E"/>
    <w:rsid w:val="00614E5D"/>
    <w:rsid w:val="006162B3"/>
    <w:rsid w:val="00616A18"/>
    <w:rsid w:val="006220C4"/>
    <w:rsid w:val="00622ED8"/>
    <w:rsid w:val="006231C3"/>
    <w:rsid w:val="00623227"/>
    <w:rsid w:val="0062467C"/>
    <w:rsid w:val="00624A49"/>
    <w:rsid w:val="00625C76"/>
    <w:rsid w:val="00626C4A"/>
    <w:rsid w:val="00627028"/>
    <w:rsid w:val="00627D05"/>
    <w:rsid w:val="00630F11"/>
    <w:rsid w:val="0063162E"/>
    <w:rsid w:val="006316E3"/>
    <w:rsid w:val="00631D87"/>
    <w:rsid w:val="00631FCC"/>
    <w:rsid w:val="00632A22"/>
    <w:rsid w:val="006334DC"/>
    <w:rsid w:val="006336AF"/>
    <w:rsid w:val="00633731"/>
    <w:rsid w:val="00635839"/>
    <w:rsid w:val="00637694"/>
    <w:rsid w:val="00637D48"/>
    <w:rsid w:val="00637DB7"/>
    <w:rsid w:val="00640039"/>
    <w:rsid w:val="006401A1"/>
    <w:rsid w:val="0064158D"/>
    <w:rsid w:val="00641854"/>
    <w:rsid w:val="006427DE"/>
    <w:rsid w:val="006428B2"/>
    <w:rsid w:val="00643410"/>
    <w:rsid w:val="006452E1"/>
    <w:rsid w:val="00646134"/>
    <w:rsid w:val="006466C2"/>
    <w:rsid w:val="00650620"/>
    <w:rsid w:val="006520E4"/>
    <w:rsid w:val="006541EE"/>
    <w:rsid w:val="00654326"/>
    <w:rsid w:val="0065556A"/>
    <w:rsid w:val="006564CE"/>
    <w:rsid w:val="006566BD"/>
    <w:rsid w:val="0065758C"/>
    <w:rsid w:val="00657DA4"/>
    <w:rsid w:val="00660433"/>
    <w:rsid w:val="00661AAF"/>
    <w:rsid w:val="006626C8"/>
    <w:rsid w:val="006631B9"/>
    <w:rsid w:val="00663315"/>
    <w:rsid w:val="00663AD4"/>
    <w:rsid w:val="00663BC7"/>
    <w:rsid w:val="00664066"/>
    <w:rsid w:val="0066460D"/>
    <w:rsid w:val="00664A6E"/>
    <w:rsid w:val="0066610F"/>
    <w:rsid w:val="006662BF"/>
    <w:rsid w:val="006669A2"/>
    <w:rsid w:val="0067038E"/>
    <w:rsid w:val="00670DD9"/>
    <w:rsid w:val="00671DA8"/>
    <w:rsid w:val="00672C8C"/>
    <w:rsid w:val="0067483E"/>
    <w:rsid w:val="0067514E"/>
    <w:rsid w:val="00676B3A"/>
    <w:rsid w:val="00677994"/>
    <w:rsid w:val="00681792"/>
    <w:rsid w:val="006827DA"/>
    <w:rsid w:val="00682BC6"/>
    <w:rsid w:val="00683F22"/>
    <w:rsid w:val="00684136"/>
    <w:rsid w:val="0068430B"/>
    <w:rsid w:val="00684D59"/>
    <w:rsid w:val="006855E2"/>
    <w:rsid w:val="00687BA2"/>
    <w:rsid w:val="00691D5A"/>
    <w:rsid w:val="00692572"/>
    <w:rsid w:val="006926D4"/>
    <w:rsid w:val="00692E13"/>
    <w:rsid w:val="00692E6C"/>
    <w:rsid w:val="006953F5"/>
    <w:rsid w:val="00697590"/>
    <w:rsid w:val="006975B4"/>
    <w:rsid w:val="00697688"/>
    <w:rsid w:val="006A11E1"/>
    <w:rsid w:val="006A1407"/>
    <w:rsid w:val="006A1C6C"/>
    <w:rsid w:val="006A24FA"/>
    <w:rsid w:val="006A33F8"/>
    <w:rsid w:val="006A3C5B"/>
    <w:rsid w:val="006A5A2F"/>
    <w:rsid w:val="006A6D12"/>
    <w:rsid w:val="006A731F"/>
    <w:rsid w:val="006A7355"/>
    <w:rsid w:val="006A7AD5"/>
    <w:rsid w:val="006B01B2"/>
    <w:rsid w:val="006B0B58"/>
    <w:rsid w:val="006B0DB9"/>
    <w:rsid w:val="006B0DE4"/>
    <w:rsid w:val="006B11E6"/>
    <w:rsid w:val="006B2920"/>
    <w:rsid w:val="006B35B7"/>
    <w:rsid w:val="006B6C10"/>
    <w:rsid w:val="006C0870"/>
    <w:rsid w:val="006C0BEA"/>
    <w:rsid w:val="006C5916"/>
    <w:rsid w:val="006C59AE"/>
    <w:rsid w:val="006C5DAF"/>
    <w:rsid w:val="006C61DB"/>
    <w:rsid w:val="006C7C1C"/>
    <w:rsid w:val="006D06F2"/>
    <w:rsid w:val="006D122C"/>
    <w:rsid w:val="006D1543"/>
    <w:rsid w:val="006D23BA"/>
    <w:rsid w:val="006D28E8"/>
    <w:rsid w:val="006D4046"/>
    <w:rsid w:val="006D5494"/>
    <w:rsid w:val="006D59E6"/>
    <w:rsid w:val="006D680B"/>
    <w:rsid w:val="006D7947"/>
    <w:rsid w:val="006D7C04"/>
    <w:rsid w:val="006E0DC4"/>
    <w:rsid w:val="006E33D7"/>
    <w:rsid w:val="006E3CBB"/>
    <w:rsid w:val="006E4924"/>
    <w:rsid w:val="006E4A3B"/>
    <w:rsid w:val="006E5D8B"/>
    <w:rsid w:val="006E5E8F"/>
    <w:rsid w:val="006E623C"/>
    <w:rsid w:val="006F2EF4"/>
    <w:rsid w:val="006F30A5"/>
    <w:rsid w:val="006F3452"/>
    <w:rsid w:val="006F36DC"/>
    <w:rsid w:val="006F4320"/>
    <w:rsid w:val="006F4D4E"/>
    <w:rsid w:val="006F5063"/>
    <w:rsid w:val="006F6250"/>
    <w:rsid w:val="006F6B8B"/>
    <w:rsid w:val="006F6E81"/>
    <w:rsid w:val="006F7471"/>
    <w:rsid w:val="006F79D9"/>
    <w:rsid w:val="00700DE3"/>
    <w:rsid w:val="00700EEC"/>
    <w:rsid w:val="00701DD6"/>
    <w:rsid w:val="00701DEF"/>
    <w:rsid w:val="00702AD1"/>
    <w:rsid w:val="00702DA7"/>
    <w:rsid w:val="0070315C"/>
    <w:rsid w:val="007038FE"/>
    <w:rsid w:val="00703B9D"/>
    <w:rsid w:val="00704766"/>
    <w:rsid w:val="007071DB"/>
    <w:rsid w:val="0070737B"/>
    <w:rsid w:val="007100A4"/>
    <w:rsid w:val="007119E6"/>
    <w:rsid w:val="00711A74"/>
    <w:rsid w:val="00711EDA"/>
    <w:rsid w:val="007132B9"/>
    <w:rsid w:val="0071375B"/>
    <w:rsid w:val="00714730"/>
    <w:rsid w:val="007168D6"/>
    <w:rsid w:val="00716CA4"/>
    <w:rsid w:val="00717248"/>
    <w:rsid w:val="007174EA"/>
    <w:rsid w:val="007221E4"/>
    <w:rsid w:val="007227BE"/>
    <w:rsid w:val="007228A6"/>
    <w:rsid w:val="00724222"/>
    <w:rsid w:val="0072435F"/>
    <w:rsid w:val="00726A2F"/>
    <w:rsid w:val="00727980"/>
    <w:rsid w:val="00730924"/>
    <w:rsid w:val="00731A9A"/>
    <w:rsid w:val="007323FD"/>
    <w:rsid w:val="007327B7"/>
    <w:rsid w:val="00734F8E"/>
    <w:rsid w:val="0073526D"/>
    <w:rsid w:val="00736D8E"/>
    <w:rsid w:val="007372A9"/>
    <w:rsid w:val="0074011F"/>
    <w:rsid w:val="007402D1"/>
    <w:rsid w:val="0074046F"/>
    <w:rsid w:val="00740FA7"/>
    <w:rsid w:val="00742285"/>
    <w:rsid w:val="00743E21"/>
    <w:rsid w:val="0074460A"/>
    <w:rsid w:val="007463F3"/>
    <w:rsid w:val="00746DA1"/>
    <w:rsid w:val="0075055B"/>
    <w:rsid w:val="007531D0"/>
    <w:rsid w:val="007536C1"/>
    <w:rsid w:val="00754E60"/>
    <w:rsid w:val="007554CB"/>
    <w:rsid w:val="00755D2F"/>
    <w:rsid w:val="0075627C"/>
    <w:rsid w:val="00756699"/>
    <w:rsid w:val="007566A9"/>
    <w:rsid w:val="007569E7"/>
    <w:rsid w:val="00756E4B"/>
    <w:rsid w:val="00757599"/>
    <w:rsid w:val="00761036"/>
    <w:rsid w:val="00761F2D"/>
    <w:rsid w:val="00762ACE"/>
    <w:rsid w:val="00763243"/>
    <w:rsid w:val="007635BC"/>
    <w:rsid w:val="0076460B"/>
    <w:rsid w:val="00765033"/>
    <w:rsid w:val="007667C0"/>
    <w:rsid w:val="00767373"/>
    <w:rsid w:val="007675DC"/>
    <w:rsid w:val="007702CF"/>
    <w:rsid w:val="0077097B"/>
    <w:rsid w:val="00770CE3"/>
    <w:rsid w:val="007719ED"/>
    <w:rsid w:val="00773599"/>
    <w:rsid w:val="00773777"/>
    <w:rsid w:val="00775865"/>
    <w:rsid w:val="007759FF"/>
    <w:rsid w:val="0077798A"/>
    <w:rsid w:val="00777B59"/>
    <w:rsid w:val="0078020B"/>
    <w:rsid w:val="00780F38"/>
    <w:rsid w:val="00781030"/>
    <w:rsid w:val="0078126B"/>
    <w:rsid w:val="007814C9"/>
    <w:rsid w:val="00782290"/>
    <w:rsid w:val="00782A4E"/>
    <w:rsid w:val="00782B0E"/>
    <w:rsid w:val="007833E4"/>
    <w:rsid w:val="007834CC"/>
    <w:rsid w:val="00783C24"/>
    <w:rsid w:val="007847AC"/>
    <w:rsid w:val="00785A16"/>
    <w:rsid w:val="00787CCE"/>
    <w:rsid w:val="00787D7B"/>
    <w:rsid w:val="00787D86"/>
    <w:rsid w:val="0079046F"/>
    <w:rsid w:val="00793625"/>
    <w:rsid w:val="00796800"/>
    <w:rsid w:val="00797258"/>
    <w:rsid w:val="007A223C"/>
    <w:rsid w:val="007A339E"/>
    <w:rsid w:val="007A3D99"/>
    <w:rsid w:val="007A58E2"/>
    <w:rsid w:val="007A5A56"/>
    <w:rsid w:val="007A5CA0"/>
    <w:rsid w:val="007A6AF1"/>
    <w:rsid w:val="007A7537"/>
    <w:rsid w:val="007A7D9F"/>
    <w:rsid w:val="007B0A8F"/>
    <w:rsid w:val="007B1C3C"/>
    <w:rsid w:val="007B2AB0"/>
    <w:rsid w:val="007B4927"/>
    <w:rsid w:val="007B56F5"/>
    <w:rsid w:val="007B64EC"/>
    <w:rsid w:val="007B6533"/>
    <w:rsid w:val="007B6EB5"/>
    <w:rsid w:val="007B753F"/>
    <w:rsid w:val="007B778B"/>
    <w:rsid w:val="007B7B42"/>
    <w:rsid w:val="007B7C79"/>
    <w:rsid w:val="007C1673"/>
    <w:rsid w:val="007C2112"/>
    <w:rsid w:val="007C57ED"/>
    <w:rsid w:val="007C6D7F"/>
    <w:rsid w:val="007C6DE8"/>
    <w:rsid w:val="007C7FEA"/>
    <w:rsid w:val="007D1304"/>
    <w:rsid w:val="007D1BA6"/>
    <w:rsid w:val="007D4963"/>
    <w:rsid w:val="007D5E9E"/>
    <w:rsid w:val="007D6561"/>
    <w:rsid w:val="007D6ADE"/>
    <w:rsid w:val="007E0658"/>
    <w:rsid w:val="007E095E"/>
    <w:rsid w:val="007E0BE9"/>
    <w:rsid w:val="007E0DC5"/>
    <w:rsid w:val="007E1510"/>
    <w:rsid w:val="007E22B6"/>
    <w:rsid w:val="007E2391"/>
    <w:rsid w:val="007E4554"/>
    <w:rsid w:val="007E4F5A"/>
    <w:rsid w:val="007E52CF"/>
    <w:rsid w:val="007E59C4"/>
    <w:rsid w:val="007E688A"/>
    <w:rsid w:val="007E6995"/>
    <w:rsid w:val="007E735B"/>
    <w:rsid w:val="007F3064"/>
    <w:rsid w:val="007F45B4"/>
    <w:rsid w:val="007F4F8B"/>
    <w:rsid w:val="007F5B5E"/>
    <w:rsid w:val="007F5D35"/>
    <w:rsid w:val="007F744D"/>
    <w:rsid w:val="007F7B2A"/>
    <w:rsid w:val="007F7F15"/>
    <w:rsid w:val="0080011B"/>
    <w:rsid w:val="008011AC"/>
    <w:rsid w:val="008015D8"/>
    <w:rsid w:val="00802E66"/>
    <w:rsid w:val="00803B77"/>
    <w:rsid w:val="008040CC"/>
    <w:rsid w:val="0080470E"/>
    <w:rsid w:val="0080678E"/>
    <w:rsid w:val="00807164"/>
    <w:rsid w:val="00810504"/>
    <w:rsid w:val="00810FEE"/>
    <w:rsid w:val="008124F8"/>
    <w:rsid w:val="00812BFC"/>
    <w:rsid w:val="00813069"/>
    <w:rsid w:val="00815A27"/>
    <w:rsid w:val="00816D74"/>
    <w:rsid w:val="00817028"/>
    <w:rsid w:val="00820817"/>
    <w:rsid w:val="00822B35"/>
    <w:rsid w:val="00823251"/>
    <w:rsid w:val="00823910"/>
    <w:rsid w:val="00823D1B"/>
    <w:rsid w:val="00824437"/>
    <w:rsid w:val="00824C3E"/>
    <w:rsid w:val="0082583A"/>
    <w:rsid w:val="0082589B"/>
    <w:rsid w:val="00831D35"/>
    <w:rsid w:val="00831FC1"/>
    <w:rsid w:val="00832215"/>
    <w:rsid w:val="00832DFD"/>
    <w:rsid w:val="008330C6"/>
    <w:rsid w:val="0083310A"/>
    <w:rsid w:val="00833999"/>
    <w:rsid w:val="008354DD"/>
    <w:rsid w:val="0083593C"/>
    <w:rsid w:val="008373A2"/>
    <w:rsid w:val="00840823"/>
    <w:rsid w:val="00840C75"/>
    <w:rsid w:val="00841257"/>
    <w:rsid w:val="008413B8"/>
    <w:rsid w:val="0084187C"/>
    <w:rsid w:val="008430B8"/>
    <w:rsid w:val="00843CE2"/>
    <w:rsid w:val="0084416B"/>
    <w:rsid w:val="00844DC7"/>
    <w:rsid w:val="008450D3"/>
    <w:rsid w:val="0084590B"/>
    <w:rsid w:val="0084660B"/>
    <w:rsid w:val="008473CF"/>
    <w:rsid w:val="008519BB"/>
    <w:rsid w:val="0085262C"/>
    <w:rsid w:val="008527E7"/>
    <w:rsid w:val="00852C7D"/>
    <w:rsid w:val="00853800"/>
    <w:rsid w:val="008566F4"/>
    <w:rsid w:val="00856FAC"/>
    <w:rsid w:val="00857572"/>
    <w:rsid w:val="0086068F"/>
    <w:rsid w:val="008609AD"/>
    <w:rsid w:val="0086118D"/>
    <w:rsid w:val="008613C7"/>
    <w:rsid w:val="0086151E"/>
    <w:rsid w:val="0086185C"/>
    <w:rsid w:val="0086213E"/>
    <w:rsid w:val="008632E1"/>
    <w:rsid w:val="00863D88"/>
    <w:rsid w:val="008670FD"/>
    <w:rsid w:val="0086764D"/>
    <w:rsid w:val="00867AB2"/>
    <w:rsid w:val="00867F82"/>
    <w:rsid w:val="00870E72"/>
    <w:rsid w:val="00872E06"/>
    <w:rsid w:val="008731EA"/>
    <w:rsid w:val="00873749"/>
    <w:rsid w:val="00873FCF"/>
    <w:rsid w:val="0087422D"/>
    <w:rsid w:val="00874FB0"/>
    <w:rsid w:val="00875774"/>
    <w:rsid w:val="00876751"/>
    <w:rsid w:val="008776D4"/>
    <w:rsid w:val="00880CDF"/>
    <w:rsid w:val="00880F27"/>
    <w:rsid w:val="00881B90"/>
    <w:rsid w:val="0088283C"/>
    <w:rsid w:val="0088346F"/>
    <w:rsid w:val="00887D3D"/>
    <w:rsid w:val="00887EB2"/>
    <w:rsid w:val="00890A28"/>
    <w:rsid w:val="008918EB"/>
    <w:rsid w:val="00891905"/>
    <w:rsid w:val="00891A57"/>
    <w:rsid w:val="008932C8"/>
    <w:rsid w:val="008937F9"/>
    <w:rsid w:val="00893857"/>
    <w:rsid w:val="00894CBE"/>
    <w:rsid w:val="00896091"/>
    <w:rsid w:val="00896992"/>
    <w:rsid w:val="008A0288"/>
    <w:rsid w:val="008A0874"/>
    <w:rsid w:val="008A0D10"/>
    <w:rsid w:val="008A13EB"/>
    <w:rsid w:val="008A1A83"/>
    <w:rsid w:val="008A1AE7"/>
    <w:rsid w:val="008A434B"/>
    <w:rsid w:val="008A4584"/>
    <w:rsid w:val="008A614C"/>
    <w:rsid w:val="008A6408"/>
    <w:rsid w:val="008A68B7"/>
    <w:rsid w:val="008A713E"/>
    <w:rsid w:val="008A76DA"/>
    <w:rsid w:val="008A7ACA"/>
    <w:rsid w:val="008A7DD6"/>
    <w:rsid w:val="008A7EEA"/>
    <w:rsid w:val="008B093C"/>
    <w:rsid w:val="008B0F93"/>
    <w:rsid w:val="008B1217"/>
    <w:rsid w:val="008B2EB5"/>
    <w:rsid w:val="008B4517"/>
    <w:rsid w:val="008B467C"/>
    <w:rsid w:val="008B5D93"/>
    <w:rsid w:val="008B6D6A"/>
    <w:rsid w:val="008B7352"/>
    <w:rsid w:val="008B7A96"/>
    <w:rsid w:val="008B7BEE"/>
    <w:rsid w:val="008C0240"/>
    <w:rsid w:val="008C1A7C"/>
    <w:rsid w:val="008C1B93"/>
    <w:rsid w:val="008C4772"/>
    <w:rsid w:val="008C4AF0"/>
    <w:rsid w:val="008C533C"/>
    <w:rsid w:val="008C6471"/>
    <w:rsid w:val="008C69D2"/>
    <w:rsid w:val="008C7280"/>
    <w:rsid w:val="008D0BC3"/>
    <w:rsid w:val="008D3B8E"/>
    <w:rsid w:val="008D3C21"/>
    <w:rsid w:val="008D3D34"/>
    <w:rsid w:val="008D41C4"/>
    <w:rsid w:val="008D4932"/>
    <w:rsid w:val="008D65B4"/>
    <w:rsid w:val="008D6779"/>
    <w:rsid w:val="008D6F9B"/>
    <w:rsid w:val="008D77BD"/>
    <w:rsid w:val="008D7BC6"/>
    <w:rsid w:val="008D7FFD"/>
    <w:rsid w:val="008E0DF9"/>
    <w:rsid w:val="008E2C99"/>
    <w:rsid w:val="008E3D20"/>
    <w:rsid w:val="008E4CDA"/>
    <w:rsid w:val="008E6143"/>
    <w:rsid w:val="008E724E"/>
    <w:rsid w:val="008F01D3"/>
    <w:rsid w:val="008F0CA1"/>
    <w:rsid w:val="008F0CBE"/>
    <w:rsid w:val="008F1657"/>
    <w:rsid w:val="008F4EA8"/>
    <w:rsid w:val="008F52A4"/>
    <w:rsid w:val="008F54B9"/>
    <w:rsid w:val="008F5A08"/>
    <w:rsid w:val="008F5BC1"/>
    <w:rsid w:val="008F7B42"/>
    <w:rsid w:val="0090044A"/>
    <w:rsid w:val="00900547"/>
    <w:rsid w:val="009007F5"/>
    <w:rsid w:val="00900E27"/>
    <w:rsid w:val="00901D9C"/>
    <w:rsid w:val="009020DF"/>
    <w:rsid w:val="00903694"/>
    <w:rsid w:val="00903E93"/>
    <w:rsid w:val="00904781"/>
    <w:rsid w:val="00904E9E"/>
    <w:rsid w:val="00904EFC"/>
    <w:rsid w:val="009064CA"/>
    <w:rsid w:val="00906A29"/>
    <w:rsid w:val="00906A4C"/>
    <w:rsid w:val="00906C68"/>
    <w:rsid w:val="0090722F"/>
    <w:rsid w:val="00907B79"/>
    <w:rsid w:val="00907F27"/>
    <w:rsid w:val="009118B8"/>
    <w:rsid w:val="00911F73"/>
    <w:rsid w:val="00913070"/>
    <w:rsid w:val="009141FA"/>
    <w:rsid w:val="0091482F"/>
    <w:rsid w:val="00915312"/>
    <w:rsid w:val="00916DB8"/>
    <w:rsid w:val="00916E6C"/>
    <w:rsid w:val="00917C4F"/>
    <w:rsid w:val="009226D7"/>
    <w:rsid w:val="0092494A"/>
    <w:rsid w:val="009249E0"/>
    <w:rsid w:val="0092513C"/>
    <w:rsid w:val="009256A6"/>
    <w:rsid w:val="0093012C"/>
    <w:rsid w:val="009301DE"/>
    <w:rsid w:val="009309AF"/>
    <w:rsid w:val="00930D09"/>
    <w:rsid w:val="00931CCD"/>
    <w:rsid w:val="00933023"/>
    <w:rsid w:val="009335C4"/>
    <w:rsid w:val="009340B2"/>
    <w:rsid w:val="00934370"/>
    <w:rsid w:val="00934551"/>
    <w:rsid w:val="00935452"/>
    <w:rsid w:val="00936094"/>
    <w:rsid w:val="009361AD"/>
    <w:rsid w:val="00936A19"/>
    <w:rsid w:val="00937507"/>
    <w:rsid w:val="0093774A"/>
    <w:rsid w:val="009410D0"/>
    <w:rsid w:val="0094136D"/>
    <w:rsid w:val="00942A73"/>
    <w:rsid w:val="00944967"/>
    <w:rsid w:val="00945794"/>
    <w:rsid w:val="009464EE"/>
    <w:rsid w:val="00947558"/>
    <w:rsid w:val="00950D34"/>
    <w:rsid w:val="009517C8"/>
    <w:rsid w:val="009536B7"/>
    <w:rsid w:val="00953C04"/>
    <w:rsid w:val="0095546A"/>
    <w:rsid w:val="00956CC3"/>
    <w:rsid w:val="00957B13"/>
    <w:rsid w:val="00960107"/>
    <w:rsid w:val="00960157"/>
    <w:rsid w:val="009614C5"/>
    <w:rsid w:val="009619D7"/>
    <w:rsid w:val="00964A74"/>
    <w:rsid w:val="00965C02"/>
    <w:rsid w:val="009663AE"/>
    <w:rsid w:val="00967C79"/>
    <w:rsid w:val="00970F84"/>
    <w:rsid w:val="00971701"/>
    <w:rsid w:val="00972100"/>
    <w:rsid w:val="00972518"/>
    <w:rsid w:val="0097269F"/>
    <w:rsid w:val="0097270E"/>
    <w:rsid w:val="00972EDD"/>
    <w:rsid w:val="00973C0A"/>
    <w:rsid w:val="00973E91"/>
    <w:rsid w:val="00973EAE"/>
    <w:rsid w:val="009755BB"/>
    <w:rsid w:val="00975AEC"/>
    <w:rsid w:val="00976043"/>
    <w:rsid w:val="00976A52"/>
    <w:rsid w:val="009772AF"/>
    <w:rsid w:val="009778A6"/>
    <w:rsid w:val="00977DC3"/>
    <w:rsid w:val="00977DFF"/>
    <w:rsid w:val="009815C6"/>
    <w:rsid w:val="00981963"/>
    <w:rsid w:val="00982E14"/>
    <w:rsid w:val="00982E98"/>
    <w:rsid w:val="00982F3D"/>
    <w:rsid w:val="009839DD"/>
    <w:rsid w:val="00983E3A"/>
    <w:rsid w:val="0098498D"/>
    <w:rsid w:val="00985EEF"/>
    <w:rsid w:val="0098750B"/>
    <w:rsid w:val="00991011"/>
    <w:rsid w:val="009939D2"/>
    <w:rsid w:val="00993CA1"/>
    <w:rsid w:val="0099461E"/>
    <w:rsid w:val="00994631"/>
    <w:rsid w:val="00994826"/>
    <w:rsid w:val="00994B53"/>
    <w:rsid w:val="00994C1D"/>
    <w:rsid w:val="00994CD2"/>
    <w:rsid w:val="00994F50"/>
    <w:rsid w:val="0099621E"/>
    <w:rsid w:val="0099650C"/>
    <w:rsid w:val="009976D3"/>
    <w:rsid w:val="00997824"/>
    <w:rsid w:val="009A140D"/>
    <w:rsid w:val="009A144C"/>
    <w:rsid w:val="009A1724"/>
    <w:rsid w:val="009A17E0"/>
    <w:rsid w:val="009A1C1E"/>
    <w:rsid w:val="009A1E33"/>
    <w:rsid w:val="009A3CEB"/>
    <w:rsid w:val="009A52AB"/>
    <w:rsid w:val="009A54C6"/>
    <w:rsid w:val="009A5892"/>
    <w:rsid w:val="009A5AD1"/>
    <w:rsid w:val="009A73E3"/>
    <w:rsid w:val="009B073D"/>
    <w:rsid w:val="009B09ED"/>
    <w:rsid w:val="009B126C"/>
    <w:rsid w:val="009B2650"/>
    <w:rsid w:val="009B345D"/>
    <w:rsid w:val="009B34D8"/>
    <w:rsid w:val="009B3738"/>
    <w:rsid w:val="009B3BBF"/>
    <w:rsid w:val="009B3ED5"/>
    <w:rsid w:val="009B4269"/>
    <w:rsid w:val="009B586D"/>
    <w:rsid w:val="009B6173"/>
    <w:rsid w:val="009B647C"/>
    <w:rsid w:val="009B7CA6"/>
    <w:rsid w:val="009C0BF8"/>
    <w:rsid w:val="009C1FE2"/>
    <w:rsid w:val="009C27EC"/>
    <w:rsid w:val="009C2D3A"/>
    <w:rsid w:val="009C6969"/>
    <w:rsid w:val="009D0BA9"/>
    <w:rsid w:val="009D1AA6"/>
    <w:rsid w:val="009D35D6"/>
    <w:rsid w:val="009D37A5"/>
    <w:rsid w:val="009D3F50"/>
    <w:rsid w:val="009D4FAE"/>
    <w:rsid w:val="009D58B1"/>
    <w:rsid w:val="009D6677"/>
    <w:rsid w:val="009D6910"/>
    <w:rsid w:val="009D6AFD"/>
    <w:rsid w:val="009D7162"/>
    <w:rsid w:val="009D7297"/>
    <w:rsid w:val="009E2A3A"/>
    <w:rsid w:val="009E3349"/>
    <w:rsid w:val="009E3A58"/>
    <w:rsid w:val="009E5C72"/>
    <w:rsid w:val="009E6985"/>
    <w:rsid w:val="009F1AD1"/>
    <w:rsid w:val="009F1E7E"/>
    <w:rsid w:val="009F3A31"/>
    <w:rsid w:val="009F68EE"/>
    <w:rsid w:val="009F748E"/>
    <w:rsid w:val="009F7DAD"/>
    <w:rsid w:val="009F7DDB"/>
    <w:rsid w:val="00A00215"/>
    <w:rsid w:val="00A00E6F"/>
    <w:rsid w:val="00A01EE7"/>
    <w:rsid w:val="00A01F73"/>
    <w:rsid w:val="00A02A73"/>
    <w:rsid w:val="00A02F80"/>
    <w:rsid w:val="00A043DE"/>
    <w:rsid w:val="00A04E2F"/>
    <w:rsid w:val="00A056D9"/>
    <w:rsid w:val="00A06B37"/>
    <w:rsid w:val="00A06F91"/>
    <w:rsid w:val="00A07567"/>
    <w:rsid w:val="00A075DD"/>
    <w:rsid w:val="00A11D92"/>
    <w:rsid w:val="00A13806"/>
    <w:rsid w:val="00A14173"/>
    <w:rsid w:val="00A143D7"/>
    <w:rsid w:val="00A14BF1"/>
    <w:rsid w:val="00A15E74"/>
    <w:rsid w:val="00A160C7"/>
    <w:rsid w:val="00A161D9"/>
    <w:rsid w:val="00A16886"/>
    <w:rsid w:val="00A17130"/>
    <w:rsid w:val="00A17C75"/>
    <w:rsid w:val="00A20EA8"/>
    <w:rsid w:val="00A230E3"/>
    <w:rsid w:val="00A25FFD"/>
    <w:rsid w:val="00A26619"/>
    <w:rsid w:val="00A269F6"/>
    <w:rsid w:val="00A26A1D"/>
    <w:rsid w:val="00A272E8"/>
    <w:rsid w:val="00A30434"/>
    <w:rsid w:val="00A3213B"/>
    <w:rsid w:val="00A326DF"/>
    <w:rsid w:val="00A33836"/>
    <w:rsid w:val="00A344F8"/>
    <w:rsid w:val="00A34C90"/>
    <w:rsid w:val="00A36259"/>
    <w:rsid w:val="00A3683F"/>
    <w:rsid w:val="00A37483"/>
    <w:rsid w:val="00A40729"/>
    <w:rsid w:val="00A412E4"/>
    <w:rsid w:val="00A423F2"/>
    <w:rsid w:val="00A42746"/>
    <w:rsid w:val="00A43F4B"/>
    <w:rsid w:val="00A4477C"/>
    <w:rsid w:val="00A4527F"/>
    <w:rsid w:val="00A45F15"/>
    <w:rsid w:val="00A478CB"/>
    <w:rsid w:val="00A47BF2"/>
    <w:rsid w:val="00A50A1D"/>
    <w:rsid w:val="00A50BC3"/>
    <w:rsid w:val="00A518BE"/>
    <w:rsid w:val="00A51C54"/>
    <w:rsid w:val="00A51D91"/>
    <w:rsid w:val="00A52F19"/>
    <w:rsid w:val="00A534AF"/>
    <w:rsid w:val="00A56FF5"/>
    <w:rsid w:val="00A571FE"/>
    <w:rsid w:val="00A57970"/>
    <w:rsid w:val="00A57DC7"/>
    <w:rsid w:val="00A60669"/>
    <w:rsid w:val="00A6081B"/>
    <w:rsid w:val="00A60AAB"/>
    <w:rsid w:val="00A61AE9"/>
    <w:rsid w:val="00A62DE8"/>
    <w:rsid w:val="00A63AEF"/>
    <w:rsid w:val="00A653B1"/>
    <w:rsid w:val="00A659DD"/>
    <w:rsid w:val="00A65D94"/>
    <w:rsid w:val="00A66B2E"/>
    <w:rsid w:val="00A66D2C"/>
    <w:rsid w:val="00A66EC1"/>
    <w:rsid w:val="00A6734E"/>
    <w:rsid w:val="00A67404"/>
    <w:rsid w:val="00A6791F"/>
    <w:rsid w:val="00A7084A"/>
    <w:rsid w:val="00A71BC2"/>
    <w:rsid w:val="00A7275C"/>
    <w:rsid w:val="00A7294B"/>
    <w:rsid w:val="00A72E5C"/>
    <w:rsid w:val="00A75102"/>
    <w:rsid w:val="00A75CDE"/>
    <w:rsid w:val="00A76357"/>
    <w:rsid w:val="00A776CB"/>
    <w:rsid w:val="00A7787B"/>
    <w:rsid w:val="00A80884"/>
    <w:rsid w:val="00A814BD"/>
    <w:rsid w:val="00A82767"/>
    <w:rsid w:val="00A84106"/>
    <w:rsid w:val="00A84277"/>
    <w:rsid w:val="00A8563C"/>
    <w:rsid w:val="00A85651"/>
    <w:rsid w:val="00A85FD7"/>
    <w:rsid w:val="00A861BC"/>
    <w:rsid w:val="00A87BD9"/>
    <w:rsid w:val="00A87D84"/>
    <w:rsid w:val="00A87F8C"/>
    <w:rsid w:val="00A900D8"/>
    <w:rsid w:val="00A90176"/>
    <w:rsid w:val="00A90A9F"/>
    <w:rsid w:val="00A90AA4"/>
    <w:rsid w:val="00A91179"/>
    <w:rsid w:val="00A92301"/>
    <w:rsid w:val="00A92BF0"/>
    <w:rsid w:val="00A92CA5"/>
    <w:rsid w:val="00A93179"/>
    <w:rsid w:val="00A9561F"/>
    <w:rsid w:val="00A95DF6"/>
    <w:rsid w:val="00A95E0A"/>
    <w:rsid w:val="00A973A9"/>
    <w:rsid w:val="00AA339B"/>
    <w:rsid w:val="00AA470B"/>
    <w:rsid w:val="00AA5264"/>
    <w:rsid w:val="00AA5805"/>
    <w:rsid w:val="00AA581D"/>
    <w:rsid w:val="00AA5A05"/>
    <w:rsid w:val="00AA5B7E"/>
    <w:rsid w:val="00AA7661"/>
    <w:rsid w:val="00AB1230"/>
    <w:rsid w:val="00AB1D2A"/>
    <w:rsid w:val="00AB1F25"/>
    <w:rsid w:val="00AB1F29"/>
    <w:rsid w:val="00AB20CD"/>
    <w:rsid w:val="00AB34FA"/>
    <w:rsid w:val="00AB6151"/>
    <w:rsid w:val="00AC0C00"/>
    <w:rsid w:val="00AC1B25"/>
    <w:rsid w:val="00AC43A9"/>
    <w:rsid w:val="00AC4860"/>
    <w:rsid w:val="00AC6467"/>
    <w:rsid w:val="00AD05A7"/>
    <w:rsid w:val="00AD1543"/>
    <w:rsid w:val="00AD1C96"/>
    <w:rsid w:val="00AD1E8B"/>
    <w:rsid w:val="00AD2237"/>
    <w:rsid w:val="00AD250D"/>
    <w:rsid w:val="00AD37B1"/>
    <w:rsid w:val="00AD405F"/>
    <w:rsid w:val="00AD438A"/>
    <w:rsid w:val="00AD4A63"/>
    <w:rsid w:val="00AD5F8D"/>
    <w:rsid w:val="00AD63FE"/>
    <w:rsid w:val="00AE17EB"/>
    <w:rsid w:val="00AE20DC"/>
    <w:rsid w:val="00AE2C06"/>
    <w:rsid w:val="00AE2F1E"/>
    <w:rsid w:val="00AE7237"/>
    <w:rsid w:val="00AE7730"/>
    <w:rsid w:val="00AE7A9B"/>
    <w:rsid w:val="00AF0038"/>
    <w:rsid w:val="00AF2762"/>
    <w:rsid w:val="00AF33B8"/>
    <w:rsid w:val="00AF3EF7"/>
    <w:rsid w:val="00AF438C"/>
    <w:rsid w:val="00AF470B"/>
    <w:rsid w:val="00AF5291"/>
    <w:rsid w:val="00AF54CD"/>
    <w:rsid w:val="00AF5751"/>
    <w:rsid w:val="00AF7177"/>
    <w:rsid w:val="00B004F6"/>
    <w:rsid w:val="00B00835"/>
    <w:rsid w:val="00B01B90"/>
    <w:rsid w:val="00B04F08"/>
    <w:rsid w:val="00B05FA7"/>
    <w:rsid w:val="00B06E4F"/>
    <w:rsid w:val="00B115DF"/>
    <w:rsid w:val="00B12C1F"/>
    <w:rsid w:val="00B12DB0"/>
    <w:rsid w:val="00B140A4"/>
    <w:rsid w:val="00B141E0"/>
    <w:rsid w:val="00B15A93"/>
    <w:rsid w:val="00B16581"/>
    <w:rsid w:val="00B1670B"/>
    <w:rsid w:val="00B16D79"/>
    <w:rsid w:val="00B20BDE"/>
    <w:rsid w:val="00B20F59"/>
    <w:rsid w:val="00B210A6"/>
    <w:rsid w:val="00B2156C"/>
    <w:rsid w:val="00B2327C"/>
    <w:rsid w:val="00B235D9"/>
    <w:rsid w:val="00B25A8F"/>
    <w:rsid w:val="00B27C74"/>
    <w:rsid w:val="00B31820"/>
    <w:rsid w:val="00B32CB3"/>
    <w:rsid w:val="00B33B6F"/>
    <w:rsid w:val="00B33C55"/>
    <w:rsid w:val="00B34F6B"/>
    <w:rsid w:val="00B3591C"/>
    <w:rsid w:val="00B35B1E"/>
    <w:rsid w:val="00B37335"/>
    <w:rsid w:val="00B37566"/>
    <w:rsid w:val="00B37786"/>
    <w:rsid w:val="00B408F9"/>
    <w:rsid w:val="00B4195D"/>
    <w:rsid w:val="00B41E72"/>
    <w:rsid w:val="00B423B3"/>
    <w:rsid w:val="00B42472"/>
    <w:rsid w:val="00B4403C"/>
    <w:rsid w:val="00B44408"/>
    <w:rsid w:val="00B44C5D"/>
    <w:rsid w:val="00B44F5A"/>
    <w:rsid w:val="00B45779"/>
    <w:rsid w:val="00B46656"/>
    <w:rsid w:val="00B46943"/>
    <w:rsid w:val="00B47F76"/>
    <w:rsid w:val="00B50B38"/>
    <w:rsid w:val="00B5301B"/>
    <w:rsid w:val="00B53338"/>
    <w:rsid w:val="00B5342F"/>
    <w:rsid w:val="00B5363D"/>
    <w:rsid w:val="00B5368D"/>
    <w:rsid w:val="00B544D0"/>
    <w:rsid w:val="00B55D5A"/>
    <w:rsid w:val="00B57111"/>
    <w:rsid w:val="00B61C7F"/>
    <w:rsid w:val="00B6244E"/>
    <w:rsid w:val="00B62756"/>
    <w:rsid w:val="00B643D5"/>
    <w:rsid w:val="00B64792"/>
    <w:rsid w:val="00B64AC2"/>
    <w:rsid w:val="00B66A28"/>
    <w:rsid w:val="00B67421"/>
    <w:rsid w:val="00B70AF2"/>
    <w:rsid w:val="00B70DB7"/>
    <w:rsid w:val="00B71808"/>
    <w:rsid w:val="00B72883"/>
    <w:rsid w:val="00B739C2"/>
    <w:rsid w:val="00B7509C"/>
    <w:rsid w:val="00B75E4D"/>
    <w:rsid w:val="00B80483"/>
    <w:rsid w:val="00B808D0"/>
    <w:rsid w:val="00B813FC"/>
    <w:rsid w:val="00B820CA"/>
    <w:rsid w:val="00B82C50"/>
    <w:rsid w:val="00B83528"/>
    <w:rsid w:val="00B841F6"/>
    <w:rsid w:val="00B85EE9"/>
    <w:rsid w:val="00B8647B"/>
    <w:rsid w:val="00B86515"/>
    <w:rsid w:val="00B873DD"/>
    <w:rsid w:val="00B8778D"/>
    <w:rsid w:val="00B87990"/>
    <w:rsid w:val="00B91008"/>
    <w:rsid w:val="00B910C3"/>
    <w:rsid w:val="00B911D2"/>
    <w:rsid w:val="00B914CF"/>
    <w:rsid w:val="00B92360"/>
    <w:rsid w:val="00B93533"/>
    <w:rsid w:val="00B94956"/>
    <w:rsid w:val="00B9579A"/>
    <w:rsid w:val="00B95BA8"/>
    <w:rsid w:val="00B967A4"/>
    <w:rsid w:val="00B96FE0"/>
    <w:rsid w:val="00B97A0E"/>
    <w:rsid w:val="00BA034E"/>
    <w:rsid w:val="00BA0895"/>
    <w:rsid w:val="00BA1A07"/>
    <w:rsid w:val="00BA1A90"/>
    <w:rsid w:val="00BA1FE1"/>
    <w:rsid w:val="00BA21D0"/>
    <w:rsid w:val="00BA4332"/>
    <w:rsid w:val="00BA55FF"/>
    <w:rsid w:val="00BA5A21"/>
    <w:rsid w:val="00BA6180"/>
    <w:rsid w:val="00BA66EE"/>
    <w:rsid w:val="00BA71BA"/>
    <w:rsid w:val="00BA7B85"/>
    <w:rsid w:val="00BB0461"/>
    <w:rsid w:val="00BB15FC"/>
    <w:rsid w:val="00BB1D16"/>
    <w:rsid w:val="00BB21AD"/>
    <w:rsid w:val="00BB2865"/>
    <w:rsid w:val="00BB2D93"/>
    <w:rsid w:val="00BB356A"/>
    <w:rsid w:val="00BB6709"/>
    <w:rsid w:val="00BB67EB"/>
    <w:rsid w:val="00BB718F"/>
    <w:rsid w:val="00BC0EFE"/>
    <w:rsid w:val="00BC16FC"/>
    <w:rsid w:val="00BC1B6A"/>
    <w:rsid w:val="00BC1D9F"/>
    <w:rsid w:val="00BC2BB1"/>
    <w:rsid w:val="00BC35BC"/>
    <w:rsid w:val="00BC472C"/>
    <w:rsid w:val="00BC5EA6"/>
    <w:rsid w:val="00BC640A"/>
    <w:rsid w:val="00BC7794"/>
    <w:rsid w:val="00BC7F7A"/>
    <w:rsid w:val="00BD0577"/>
    <w:rsid w:val="00BD1C0B"/>
    <w:rsid w:val="00BD3742"/>
    <w:rsid w:val="00BD3AE6"/>
    <w:rsid w:val="00BD4813"/>
    <w:rsid w:val="00BD5582"/>
    <w:rsid w:val="00BD7FCA"/>
    <w:rsid w:val="00BE0988"/>
    <w:rsid w:val="00BE0AA8"/>
    <w:rsid w:val="00BE0C5B"/>
    <w:rsid w:val="00BE0EA7"/>
    <w:rsid w:val="00BE1643"/>
    <w:rsid w:val="00BE1894"/>
    <w:rsid w:val="00BE18D7"/>
    <w:rsid w:val="00BE1BB6"/>
    <w:rsid w:val="00BE2C9D"/>
    <w:rsid w:val="00BE3266"/>
    <w:rsid w:val="00BE4E3B"/>
    <w:rsid w:val="00BE5F82"/>
    <w:rsid w:val="00BE6014"/>
    <w:rsid w:val="00BE61F1"/>
    <w:rsid w:val="00BE664A"/>
    <w:rsid w:val="00BE66DF"/>
    <w:rsid w:val="00BE670E"/>
    <w:rsid w:val="00BE702F"/>
    <w:rsid w:val="00BE772C"/>
    <w:rsid w:val="00BE7DC1"/>
    <w:rsid w:val="00BF0F38"/>
    <w:rsid w:val="00BF2046"/>
    <w:rsid w:val="00BF23B6"/>
    <w:rsid w:val="00BF2513"/>
    <w:rsid w:val="00BF2BD1"/>
    <w:rsid w:val="00BF39B4"/>
    <w:rsid w:val="00BF3BC8"/>
    <w:rsid w:val="00BF71EB"/>
    <w:rsid w:val="00BF746B"/>
    <w:rsid w:val="00BF7C37"/>
    <w:rsid w:val="00C0066A"/>
    <w:rsid w:val="00C007BE"/>
    <w:rsid w:val="00C00D05"/>
    <w:rsid w:val="00C01E29"/>
    <w:rsid w:val="00C026A2"/>
    <w:rsid w:val="00C02729"/>
    <w:rsid w:val="00C02733"/>
    <w:rsid w:val="00C0385A"/>
    <w:rsid w:val="00C0592A"/>
    <w:rsid w:val="00C063DC"/>
    <w:rsid w:val="00C068EA"/>
    <w:rsid w:val="00C07D5B"/>
    <w:rsid w:val="00C101AB"/>
    <w:rsid w:val="00C10C48"/>
    <w:rsid w:val="00C12986"/>
    <w:rsid w:val="00C1344C"/>
    <w:rsid w:val="00C153CF"/>
    <w:rsid w:val="00C16861"/>
    <w:rsid w:val="00C16C0D"/>
    <w:rsid w:val="00C179B6"/>
    <w:rsid w:val="00C2031B"/>
    <w:rsid w:val="00C206B8"/>
    <w:rsid w:val="00C2117F"/>
    <w:rsid w:val="00C21553"/>
    <w:rsid w:val="00C21937"/>
    <w:rsid w:val="00C228F8"/>
    <w:rsid w:val="00C22A0F"/>
    <w:rsid w:val="00C247E9"/>
    <w:rsid w:val="00C24AB5"/>
    <w:rsid w:val="00C25493"/>
    <w:rsid w:val="00C25502"/>
    <w:rsid w:val="00C265C7"/>
    <w:rsid w:val="00C31A2E"/>
    <w:rsid w:val="00C33EB3"/>
    <w:rsid w:val="00C34402"/>
    <w:rsid w:val="00C3508F"/>
    <w:rsid w:val="00C3691A"/>
    <w:rsid w:val="00C4008B"/>
    <w:rsid w:val="00C4064D"/>
    <w:rsid w:val="00C4297E"/>
    <w:rsid w:val="00C42AC3"/>
    <w:rsid w:val="00C44FD2"/>
    <w:rsid w:val="00C462A4"/>
    <w:rsid w:val="00C4778F"/>
    <w:rsid w:val="00C54081"/>
    <w:rsid w:val="00C55E4F"/>
    <w:rsid w:val="00C560C9"/>
    <w:rsid w:val="00C6049A"/>
    <w:rsid w:val="00C625B2"/>
    <w:rsid w:val="00C64463"/>
    <w:rsid w:val="00C64883"/>
    <w:rsid w:val="00C64F38"/>
    <w:rsid w:val="00C66199"/>
    <w:rsid w:val="00C673E8"/>
    <w:rsid w:val="00C675DB"/>
    <w:rsid w:val="00C67B6E"/>
    <w:rsid w:val="00C700A2"/>
    <w:rsid w:val="00C703B3"/>
    <w:rsid w:val="00C71B20"/>
    <w:rsid w:val="00C71ED4"/>
    <w:rsid w:val="00C746B7"/>
    <w:rsid w:val="00C7494B"/>
    <w:rsid w:val="00C74C83"/>
    <w:rsid w:val="00C75BDE"/>
    <w:rsid w:val="00C76FF1"/>
    <w:rsid w:val="00C77C30"/>
    <w:rsid w:val="00C77E61"/>
    <w:rsid w:val="00C80015"/>
    <w:rsid w:val="00C80868"/>
    <w:rsid w:val="00C81F39"/>
    <w:rsid w:val="00C824CC"/>
    <w:rsid w:val="00C8304B"/>
    <w:rsid w:val="00C84975"/>
    <w:rsid w:val="00C84DD2"/>
    <w:rsid w:val="00C859AB"/>
    <w:rsid w:val="00C876C0"/>
    <w:rsid w:val="00C92462"/>
    <w:rsid w:val="00C93633"/>
    <w:rsid w:val="00C93665"/>
    <w:rsid w:val="00C937BC"/>
    <w:rsid w:val="00C94960"/>
    <w:rsid w:val="00C94964"/>
    <w:rsid w:val="00C963AD"/>
    <w:rsid w:val="00CA07CB"/>
    <w:rsid w:val="00CA19B9"/>
    <w:rsid w:val="00CA2638"/>
    <w:rsid w:val="00CA4579"/>
    <w:rsid w:val="00CA4FF0"/>
    <w:rsid w:val="00CA5068"/>
    <w:rsid w:val="00CA51CE"/>
    <w:rsid w:val="00CA5A13"/>
    <w:rsid w:val="00CA66DE"/>
    <w:rsid w:val="00CA6F07"/>
    <w:rsid w:val="00CA7B62"/>
    <w:rsid w:val="00CA7F8F"/>
    <w:rsid w:val="00CB1151"/>
    <w:rsid w:val="00CB1ADB"/>
    <w:rsid w:val="00CB213D"/>
    <w:rsid w:val="00CB36E2"/>
    <w:rsid w:val="00CB57E5"/>
    <w:rsid w:val="00CB59B1"/>
    <w:rsid w:val="00CB7CAD"/>
    <w:rsid w:val="00CC30D7"/>
    <w:rsid w:val="00CC5C84"/>
    <w:rsid w:val="00CC6DE3"/>
    <w:rsid w:val="00CC7BC6"/>
    <w:rsid w:val="00CD031C"/>
    <w:rsid w:val="00CD1CFE"/>
    <w:rsid w:val="00CD392F"/>
    <w:rsid w:val="00CD4043"/>
    <w:rsid w:val="00CD47D2"/>
    <w:rsid w:val="00CD52AE"/>
    <w:rsid w:val="00CD5A8E"/>
    <w:rsid w:val="00CD5E4C"/>
    <w:rsid w:val="00CD613D"/>
    <w:rsid w:val="00CE1075"/>
    <w:rsid w:val="00CE1783"/>
    <w:rsid w:val="00CE2128"/>
    <w:rsid w:val="00CE2B7D"/>
    <w:rsid w:val="00CE4F80"/>
    <w:rsid w:val="00CE50EB"/>
    <w:rsid w:val="00CE5F39"/>
    <w:rsid w:val="00CE6DFD"/>
    <w:rsid w:val="00CF0370"/>
    <w:rsid w:val="00CF03BF"/>
    <w:rsid w:val="00CF331B"/>
    <w:rsid w:val="00CF3F68"/>
    <w:rsid w:val="00CF55F0"/>
    <w:rsid w:val="00CF576B"/>
    <w:rsid w:val="00CF6168"/>
    <w:rsid w:val="00CF6798"/>
    <w:rsid w:val="00CF6967"/>
    <w:rsid w:val="00CF6C21"/>
    <w:rsid w:val="00D01774"/>
    <w:rsid w:val="00D01BF6"/>
    <w:rsid w:val="00D02125"/>
    <w:rsid w:val="00D02232"/>
    <w:rsid w:val="00D03426"/>
    <w:rsid w:val="00D045F2"/>
    <w:rsid w:val="00D058A7"/>
    <w:rsid w:val="00D06096"/>
    <w:rsid w:val="00D07CEB"/>
    <w:rsid w:val="00D1049C"/>
    <w:rsid w:val="00D10FD5"/>
    <w:rsid w:val="00D110AA"/>
    <w:rsid w:val="00D115EC"/>
    <w:rsid w:val="00D116E6"/>
    <w:rsid w:val="00D12BE5"/>
    <w:rsid w:val="00D12E3E"/>
    <w:rsid w:val="00D13B25"/>
    <w:rsid w:val="00D13B68"/>
    <w:rsid w:val="00D13F24"/>
    <w:rsid w:val="00D14C4E"/>
    <w:rsid w:val="00D159F2"/>
    <w:rsid w:val="00D17ED8"/>
    <w:rsid w:val="00D20704"/>
    <w:rsid w:val="00D214A2"/>
    <w:rsid w:val="00D21DBB"/>
    <w:rsid w:val="00D21EB6"/>
    <w:rsid w:val="00D22338"/>
    <w:rsid w:val="00D22991"/>
    <w:rsid w:val="00D240CA"/>
    <w:rsid w:val="00D24A86"/>
    <w:rsid w:val="00D24FC0"/>
    <w:rsid w:val="00D2511B"/>
    <w:rsid w:val="00D277CC"/>
    <w:rsid w:val="00D30C2E"/>
    <w:rsid w:val="00D3153B"/>
    <w:rsid w:val="00D31B82"/>
    <w:rsid w:val="00D34840"/>
    <w:rsid w:val="00D35562"/>
    <w:rsid w:val="00D35EA5"/>
    <w:rsid w:val="00D36718"/>
    <w:rsid w:val="00D40B67"/>
    <w:rsid w:val="00D4102F"/>
    <w:rsid w:val="00D41EC8"/>
    <w:rsid w:val="00D42EA1"/>
    <w:rsid w:val="00D4467D"/>
    <w:rsid w:val="00D44946"/>
    <w:rsid w:val="00D44F0E"/>
    <w:rsid w:val="00D466D3"/>
    <w:rsid w:val="00D50463"/>
    <w:rsid w:val="00D51431"/>
    <w:rsid w:val="00D51530"/>
    <w:rsid w:val="00D55307"/>
    <w:rsid w:val="00D55EDB"/>
    <w:rsid w:val="00D56531"/>
    <w:rsid w:val="00D57323"/>
    <w:rsid w:val="00D57BAB"/>
    <w:rsid w:val="00D60139"/>
    <w:rsid w:val="00D609BF"/>
    <w:rsid w:val="00D60D7A"/>
    <w:rsid w:val="00D61B67"/>
    <w:rsid w:val="00D62CD3"/>
    <w:rsid w:val="00D637AD"/>
    <w:rsid w:val="00D63B95"/>
    <w:rsid w:val="00D64E27"/>
    <w:rsid w:val="00D65962"/>
    <w:rsid w:val="00D65971"/>
    <w:rsid w:val="00D65A70"/>
    <w:rsid w:val="00D663F0"/>
    <w:rsid w:val="00D6653A"/>
    <w:rsid w:val="00D666F0"/>
    <w:rsid w:val="00D672B0"/>
    <w:rsid w:val="00D67578"/>
    <w:rsid w:val="00D67C80"/>
    <w:rsid w:val="00D70684"/>
    <w:rsid w:val="00D71532"/>
    <w:rsid w:val="00D74326"/>
    <w:rsid w:val="00D754D8"/>
    <w:rsid w:val="00D7651E"/>
    <w:rsid w:val="00D775B6"/>
    <w:rsid w:val="00D77B03"/>
    <w:rsid w:val="00D80297"/>
    <w:rsid w:val="00D806E7"/>
    <w:rsid w:val="00D80964"/>
    <w:rsid w:val="00D8102C"/>
    <w:rsid w:val="00D838B5"/>
    <w:rsid w:val="00D83932"/>
    <w:rsid w:val="00D84FB8"/>
    <w:rsid w:val="00D85806"/>
    <w:rsid w:val="00D85899"/>
    <w:rsid w:val="00D858DC"/>
    <w:rsid w:val="00D85969"/>
    <w:rsid w:val="00D85DF7"/>
    <w:rsid w:val="00D8645F"/>
    <w:rsid w:val="00D876AB"/>
    <w:rsid w:val="00D90E77"/>
    <w:rsid w:val="00D92196"/>
    <w:rsid w:val="00D93420"/>
    <w:rsid w:val="00D93C6C"/>
    <w:rsid w:val="00D953C2"/>
    <w:rsid w:val="00D95D8F"/>
    <w:rsid w:val="00D96C27"/>
    <w:rsid w:val="00D9753E"/>
    <w:rsid w:val="00DA0716"/>
    <w:rsid w:val="00DA1202"/>
    <w:rsid w:val="00DA1B04"/>
    <w:rsid w:val="00DA1C71"/>
    <w:rsid w:val="00DA1E0E"/>
    <w:rsid w:val="00DA4FA7"/>
    <w:rsid w:val="00DA54B6"/>
    <w:rsid w:val="00DA6A79"/>
    <w:rsid w:val="00DA7D47"/>
    <w:rsid w:val="00DB0834"/>
    <w:rsid w:val="00DB0A1C"/>
    <w:rsid w:val="00DB22CD"/>
    <w:rsid w:val="00DB24B1"/>
    <w:rsid w:val="00DB2852"/>
    <w:rsid w:val="00DB4284"/>
    <w:rsid w:val="00DB54A2"/>
    <w:rsid w:val="00DB55AC"/>
    <w:rsid w:val="00DB6198"/>
    <w:rsid w:val="00DB634B"/>
    <w:rsid w:val="00DB736E"/>
    <w:rsid w:val="00DB7D04"/>
    <w:rsid w:val="00DC1755"/>
    <w:rsid w:val="00DC26FF"/>
    <w:rsid w:val="00DC30A7"/>
    <w:rsid w:val="00DC3C05"/>
    <w:rsid w:val="00DC40DE"/>
    <w:rsid w:val="00DC431D"/>
    <w:rsid w:val="00DC445F"/>
    <w:rsid w:val="00DC53A8"/>
    <w:rsid w:val="00DC6631"/>
    <w:rsid w:val="00DC71A7"/>
    <w:rsid w:val="00DD1A49"/>
    <w:rsid w:val="00DD26B0"/>
    <w:rsid w:val="00DD2BC5"/>
    <w:rsid w:val="00DD2D89"/>
    <w:rsid w:val="00DD34B7"/>
    <w:rsid w:val="00DD5264"/>
    <w:rsid w:val="00DD650A"/>
    <w:rsid w:val="00DD6934"/>
    <w:rsid w:val="00DD7078"/>
    <w:rsid w:val="00DD7730"/>
    <w:rsid w:val="00DE17AA"/>
    <w:rsid w:val="00DE1ACB"/>
    <w:rsid w:val="00DE4609"/>
    <w:rsid w:val="00DE4B82"/>
    <w:rsid w:val="00DE5666"/>
    <w:rsid w:val="00DE6403"/>
    <w:rsid w:val="00DF0AA3"/>
    <w:rsid w:val="00DF0FF7"/>
    <w:rsid w:val="00DF1A4D"/>
    <w:rsid w:val="00DF25BC"/>
    <w:rsid w:val="00DF27B9"/>
    <w:rsid w:val="00DF38DB"/>
    <w:rsid w:val="00DF3A26"/>
    <w:rsid w:val="00DF3A63"/>
    <w:rsid w:val="00DF510D"/>
    <w:rsid w:val="00DF551C"/>
    <w:rsid w:val="00DF72D9"/>
    <w:rsid w:val="00E01C6A"/>
    <w:rsid w:val="00E0226F"/>
    <w:rsid w:val="00E02B24"/>
    <w:rsid w:val="00E05543"/>
    <w:rsid w:val="00E07644"/>
    <w:rsid w:val="00E07D14"/>
    <w:rsid w:val="00E107BC"/>
    <w:rsid w:val="00E10965"/>
    <w:rsid w:val="00E111FE"/>
    <w:rsid w:val="00E12BE0"/>
    <w:rsid w:val="00E13F3D"/>
    <w:rsid w:val="00E14377"/>
    <w:rsid w:val="00E15234"/>
    <w:rsid w:val="00E161EA"/>
    <w:rsid w:val="00E1698A"/>
    <w:rsid w:val="00E16FB0"/>
    <w:rsid w:val="00E17BAB"/>
    <w:rsid w:val="00E2185B"/>
    <w:rsid w:val="00E23219"/>
    <w:rsid w:val="00E23890"/>
    <w:rsid w:val="00E23B30"/>
    <w:rsid w:val="00E240A8"/>
    <w:rsid w:val="00E24CF9"/>
    <w:rsid w:val="00E25AAC"/>
    <w:rsid w:val="00E25C04"/>
    <w:rsid w:val="00E2729C"/>
    <w:rsid w:val="00E27505"/>
    <w:rsid w:val="00E2798D"/>
    <w:rsid w:val="00E27AEC"/>
    <w:rsid w:val="00E312DA"/>
    <w:rsid w:val="00E3164E"/>
    <w:rsid w:val="00E31E62"/>
    <w:rsid w:val="00E33F6E"/>
    <w:rsid w:val="00E34350"/>
    <w:rsid w:val="00E3437F"/>
    <w:rsid w:val="00E345ED"/>
    <w:rsid w:val="00E34D6D"/>
    <w:rsid w:val="00E34F50"/>
    <w:rsid w:val="00E3553C"/>
    <w:rsid w:val="00E35EE5"/>
    <w:rsid w:val="00E40976"/>
    <w:rsid w:val="00E40C18"/>
    <w:rsid w:val="00E412BB"/>
    <w:rsid w:val="00E42317"/>
    <w:rsid w:val="00E4461E"/>
    <w:rsid w:val="00E44DF1"/>
    <w:rsid w:val="00E44F4C"/>
    <w:rsid w:val="00E455C5"/>
    <w:rsid w:val="00E4629D"/>
    <w:rsid w:val="00E467FD"/>
    <w:rsid w:val="00E477D7"/>
    <w:rsid w:val="00E5146C"/>
    <w:rsid w:val="00E52375"/>
    <w:rsid w:val="00E53485"/>
    <w:rsid w:val="00E54785"/>
    <w:rsid w:val="00E54B2A"/>
    <w:rsid w:val="00E552BF"/>
    <w:rsid w:val="00E554C4"/>
    <w:rsid w:val="00E55A4C"/>
    <w:rsid w:val="00E56831"/>
    <w:rsid w:val="00E572BF"/>
    <w:rsid w:val="00E6291C"/>
    <w:rsid w:val="00E6295B"/>
    <w:rsid w:val="00E62F3B"/>
    <w:rsid w:val="00E633D2"/>
    <w:rsid w:val="00E64425"/>
    <w:rsid w:val="00E647BE"/>
    <w:rsid w:val="00E651BB"/>
    <w:rsid w:val="00E659DC"/>
    <w:rsid w:val="00E65BE7"/>
    <w:rsid w:val="00E67F83"/>
    <w:rsid w:val="00E70C3F"/>
    <w:rsid w:val="00E724AE"/>
    <w:rsid w:val="00E73856"/>
    <w:rsid w:val="00E76539"/>
    <w:rsid w:val="00E766A4"/>
    <w:rsid w:val="00E80BBD"/>
    <w:rsid w:val="00E80D71"/>
    <w:rsid w:val="00E82BB8"/>
    <w:rsid w:val="00E82F95"/>
    <w:rsid w:val="00E83124"/>
    <w:rsid w:val="00E837A0"/>
    <w:rsid w:val="00E83F61"/>
    <w:rsid w:val="00E84CF0"/>
    <w:rsid w:val="00E85262"/>
    <w:rsid w:val="00E85B0A"/>
    <w:rsid w:val="00E86288"/>
    <w:rsid w:val="00E86AEA"/>
    <w:rsid w:val="00E870CB"/>
    <w:rsid w:val="00E87266"/>
    <w:rsid w:val="00E9021E"/>
    <w:rsid w:val="00E91079"/>
    <w:rsid w:val="00E91A0F"/>
    <w:rsid w:val="00E91D32"/>
    <w:rsid w:val="00E91DA2"/>
    <w:rsid w:val="00E934D5"/>
    <w:rsid w:val="00E93C25"/>
    <w:rsid w:val="00E93D60"/>
    <w:rsid w:val="00E94648"/>
    <w:rsid w:val="00E94653"/>
    <w:rsid w:val="00E946A6"/>
    <w:rsid w:val="00E955B8"/>
    <w:rsid w:val="00E97E8C"/>
    <w:rsid w:val="00EA1408"/>
    <w:rsid w:val="00EA2C2C"/>
    <w:rsid w:val="00EA3102"/>
    <w:rsid w:val="00EA3107"/>
    <w:rsid w:val="00EA319D"/>
    <w:rsid w:val="00EA31CC"/>
    <w:rsid w:val="00EA3B2E"/>
    <w:rsid w:val="00EA3E92"/>
    <w:rsid w:val="00EA43C8"/>
    <w:rsid w:val="00EA4414"/>
    <w:rsid w:val="00EA5A8B"/>
    <w:rsid w:val="00EA67BA"/>
    <w:rsid w:val="00EA69C4"/>
    <w:rsid w:val="00EA6F0D"/>
    <w:rsid w:val="00EA6FF8"/>
    <w:rsid w:val="00EA76A0"/>
    <w:rsid w:val="00EB1358"/>
    <w:rsid w:val="00EB1415"/>
    <w:rsid w:val="00EB1FA5"/>
    <w:rsid w:val="00EB3812"/>
    <w:rsid w:val="00EB41A3"/>
    <w:rsid w:val="00EB51CA"/>
    <w:rsid w:val="00EB5D44"/>
    <w:rsid w:val="00EB6B8F"/>
    <w:rsid w:val="00EB6CF7"/>
    <w:rsid w:val="00EC013F"/>
    <w:rsid w:val="00EC0621"/>
    <w:rsid w:val="00EC1F61"/>
    <w:rsid w:val="00EC224E"/>
    <w:rsid w:val="00EC241F"/>
    <w:rsid w:val="00EC2898"/>
    <w:rsid w:val="00EC2AAA"/>
    <w:rsid w:val="00EC4D62"/>
    <w:rsid w:val="00EC58F1"/>
    <w:rsid w:val="00EC5EF1"/>
    <w:rsid w:val="00EC6881"/>
    <w:rsid w:val="00EC69F3"/>
    <w:rsid w:val="00EC77AD"/>
    <w:rsid w:val="00EC79A1"/>
    <w:rsid w:val="00ED0592"/>
    <w:rsid w:val="00ED2410"/>
    <w:rsid w:val="00ED27E3"/>
    <w:rsid w:val="00ED302D"/>
    <w:rsid w:val="00ED3B4C"/>
    <w:rsid w:val="00ED467C"/>
    <w:rsid w:val="00ED4D9E"/>
    <w:rsid w:val="00ED557F"/>
    <w:rsid w:val="00ED582C"/>
    <w:rsid w:val="00ED5BE8"/>
    <w:rsid w:val="00ED5F1F"/>
    <w:rsid w:val="00ED6716"/>
    <w:rsid w:val="00EE00E0"/>
    <w:rsid w:val="00EE0C25"/>
    <w:rsid w:val="00EE1D8B"/>
    <w:rsid w:val="00EE2602"/>
    <w:rsid w:val="00EE2AAE"/>
    <w:rsid w:val="00EE2D2D"/>
    <w:rsid w:val="00EE3428"/>
    <w:rsid w:val="00EE6491"/>
    <w:rsid w:val="00EE661D"/>
    <w:rsid w:val="00EE6E0C"/>
    <w:rsid w:val="00EE7A55"/>
    <w:rsid w:val="00EF061C"/>
    <w:rsid w:val="00EF1456"/>
    <w:rsid w:val="00EF228A"/>
    <w:rsid w:val="00EF2374"/>
    <w:rsid w:val="00EF3634"/>
    <w:rsid w:val="00EF471F"/>
    <w:rsid w:val="00EF4B53"/>
    <w:rsid w:val="00EF514C"/>
    <w:rsid w:val="00EF5380"/>
    <w:rsid w:val="00EF64FF"/>
    <w:rsid w:val="00EF710D"/>
    <w:rsid w:val="00F01BDC"/>
    <w:rsid w:val="00F035A4"/>
    <w:rsid w:val="00F0558E"/>
    <w:rsid w:val="00F06166"/>
    <w:rsid w:val="00F07DDC"/>
    <w:rsid w:val="00F11F5D"/>
    <w:rsid w:val="00F1316C"/>
    <w:rsid w:val="00F155A6"/>
    <w:rsid w:val="00F157FF"/>
    <w:rsid w:val="00F15879"/>
    <w:rsid w:val="00F16333"/>
    <w:rsid w:val="00F17555"/>
    <w:rsid w:val="00F17596"/>
    <w:rsid w:val="00F17935"/>
    <w:rsid w:val="00F216B8"/>
    <w:rsid w:val="00F21EDB"/>
    <w:rsid w:val="00F227CF"/>
    <w:rsid w:val="00F22BB4"/>
    <w:rsid w:val="00F23FA3"/>
    <w:rsid w:val="00F24759"/>
    <w:rsid w:val="00F2483D"/>
    <w:rsid w:val="00F2682D"/>
    <w:rsid w:val="00F300B9"/>
    <w:rsid w:val="00F30103"/>
    <w:rsid w:val="00F30779"/>
    <w:rsid w:val="00F31AF3"/>
    <w:rsid w:val="00F32BE7"/>
    <w:rsid w:val="00F32E65"/>
    <w:rsid w:val="00F33178"/>
    <w:rsid w:val="00F348C6"/>
    <w:rsid w:val="00F37D0F"/>
    <w:rsid w:val="00F37F9D"/>
    <w:rsid w:val="00F402E9"/>
    <w:rsid w:val="00F40AFA"/>
    <w:rsid w:val="00F40EB0"/>
    <w:rsid w:val="00F413E1"/>
    <w:rsid w:val="00F41420"/>
    <w:rsid w:val="00F43070"/>
    <w:rsid w:val="00F4497F"/>
    <w:rsid w:val="00F44E89"/>
    <w:rsid w:val="00F46178"/>
    <w:rsid w:val="00F46C82"/>
    <w:rsid w:val="00F47828"/>
    <w:rsid w:val="00F5027E"/>
    <w:rsid w:val="00F51248"/>
    <w:rsid w:val="00F529D5"/>
    <w:rsid w:val="00F5332A"/>
    <w:rsid w:val="00F541F8"/>
    <w:rsid w:val="00F558A1"/>
    <w:rsid w:val="00F578C4"/>
    <w:rsid w:val="00F61C65"/>
    <w:rsid w:val="00F61F32"/>
    <w:rsid w:val="00F6250E"/>
    <w:rsid w:val="00F62EB2"/>
    <w:rsid w:val="00F6320B"/>
    <w:rsid w:val="00F635A7"/>
    <w:rsid w:val="00F6393B"/>
    <w:rsid w:val="00F6424F"/>
    <w:rsid w:val="00F650F3"/>
    <w:rsid w:val="00F65916"/>
    <w:rsid w:val="00F675D8"/>
    <w:rsid w:val="00F67A30"/>
    <w:rsid w:val="00F70525"/>
    <w:rsid w:val="00F713C7"/>
    <w:rsid w:val="00F71CFB"/>
    <w:rsid w:val="00F71DC2"/>
    <w:rsid w:val="00F72D49"/>
    <w:rsid w:val="00F72E6B"/>
    <w:rsid w:val="00F751D1"/>
    <w:rsid w:val="00F777DD"/>
    <w:rsid w:val="00F77F26"/>
    <w:rsid w:val="00F81074"/>
    <w:rsid w:val="00F83BA9"/>
    <w:rsid w:val="00F84281"/>
    <w:rsid w:val="00F8496F"/>
    <w:rsid w:val="00F84E5B"/>
    <w:rsid w:val="00F868E8"/>
    <w:rsid w:val="00F875A7"/>
    <w:rsid w:val="00F87C39"/>
    <w:rsid w:val="00F92816"/>
    <w:rsid w:val="00F932E1"/>
    <w:rsid w:val="00F9341F"/>
    <w:rsid w:val="00F94DD4"/>
    <w:rsid w:val="00F95331"/>
    <w:rsid w:val="00F954BA"/>
    <w:rsid w:val="00F95B32"/>
    <w:rsid w:val="00F97704"/>
    <w:rsid w:val="00FA0091"/>
    <w:rsid w:val="00FA10D5"/>
    <w:rsid w:val="00FA1283"/>
    <w:rsid w:val="00FA1CA6"/>
    <w:rsid w:val="00FA1F24"/>
    <w:rsid w:val="00FA2853"/>
    <w:rsid w:val="00FA304B"/>
    <w:rsid w:val="00FA61C2"/>
    <w:rsid w:val="00FA684C"/>
    <w:rsid w:val="00FA6957"/>
    <w:rsid w:val="00FA6E25"/>
    <w:rsid w:val="00FA7C21"/>
    <w:rsid w:val="00FA7F56"/>
    <w:rsid w:val="00FB2BBD"/>
    <w:rsid w:val="00FB49C1"/>
    <w:rsid w:val="00FB4BE5"/>
    <w:rsid w:val="00FB64DC"/>
    <w:rsid w:val="00FB6679"/>
    <w:rsid w:val="00FB6DB3"/>
    <w:rsid w:val="00FB7156"/>
    <w:rsid w:val="00FB71E2"/>
    <w:rsid w:val="00FC0E2F"/>
    <w:rsid w:val="00FC3675"/>
    <w:rsid w:val="00FC3ADD"/>
    <w:rsid w:val="00FC4794"/>
    <w:rsid w:val="00FC4F6D"/>
    <w:rsid w:val="00FC562E"/>
    <w:rsid w:val="00FC7AC4"/>
    <w:rsid w:val="00FD1557"/>
    <w:rsid w:val="00FD30D1"/>
    <w:rsid w:val="00FD343C"/>
    <w:rsid w:val="00FD3C02"/>
    <w:rsid w:val="00FD7256"/>
    <w:rsid w:val="00FE035D"/>
    <w:rsid w:val="00FE0945"/>
    <w:rsid w:val="00FE0CCE"/>
    <w:rsid w:val="00FE1EFF"/>
    <w:rsid w:val="00FE49B0"/>
    <w:rsid w:val="00FE7D63"/>
    <w:rsid w:val="00FF0778"/>
    <w:rsid w:val="00FF1292"/>
    <w:rsid w:val="00FF1DC0"/>
    <w:rsid w:val="00FF2E25"/>
    <w:rsid w:val="00FF31D7"/>
    <w:rsid w:val="00FF42E9"/>
    <w:rsid w:val="00FF4B31"/>
    <w:rsid w:val="00FF51EA"/>
    <w:rsid w:val="00FF56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7BD3C5"/>
  <w15:docId w15:val="{ED699787-C26C-4FC9-8C54-BC00D11D3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130"/>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4B7130"/>
    <w:pPr>
      <w:keepNext/>
      <w:jc w:val="center"/>
      <w:outlineLvl w:val="0"/>
    </w:pPr>
    <w:rPr>
      <w:rFonts w:ascii="Firenze" w:hAnsi="Firenze"/>
      <w:b/>
      <w:sz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7130"/>
    <w:pPr>
      <w:tabs>
        <w:tab w:val="center" w:pos="4252"/>
        <w:tab w:val="right" w:pos="8504"/>
      </w:tabs>
    </w:pPr>
  </w:style>
  <w:style w:type="character" w:customStyle="1" w:styleId="HeaderChar">
    <w:name w:val="Header Char"/>
    <w:basedOn w:val="DefaultParagraphFont"/>
    <w:link w:val="Header"/>
    <w:uiPriority w:val="99"/>
    <w:rsid w:val="004B7130"/>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4B7130"/>
    <w:pPr>
      <w:tabs>
        <w:tab w:val="center" w:pos="4252"/>
        <w:tab w:val="right" w:pos="8504"/>
      </w:tabs>
    </w:pPr>
  </w:style>
  <w:style w:type="character" w:customStyle="1" w:styleId="FooterChar">
    <w:name w:val="Footer Char"/>
    <w:basedOn w:val="DefaultParagraphFont"/>
    <w:link w:val="Footer"/>
    <w:uiPriority w:val="99"/>
    <w:rsid w:val="004B7130"/>
    <w:rPr>
      <w:rFonts w:ascii="Times New Roman" w:eastAsia="Times New Roman" w:hAnsi="Times New Roman" w:cs="Times New Roman"/>
      <w:sz w:val="20"/>
      <w:szCs w:val="20"/>
      <w:lang w:val="en-US"/>
    </w:rPr>
  </w:style>
  <w:style w:type="character" w:styleId="PageNumber">
    <w:name w:val="page number"/>
    <w:basedOn w:val="DefaultParagraphFont"/>
    <w:rsid w:val="004B7130"/>
  </w:style>
  <w:style w:type="character" w:customStyle="1" w:styleId="Heading1Char">
    <w:name w:val="Heading 1 Char"/>
    <w:basedOn w:val="DefaultParagraphFont"/>
    <w:link w:val="Heading1"/>
    <w:rsid w:val="004B7130"/>
    <w:rPr>
      <w:rFonts w:ascii="Firenze" w:eastAsia="Times New Roman" w:hAnsi="Firenze" w:cs="Times New Roman"/>
      <w:b/>
      <w:sz w:val="24"/>
      <w:szCs w:val="20"/>
      <w:lang w:val="es-ES_tradnl"/>
    </w:rPr>
  </w:style>
  <w:style w:type="character" w:styleId="CommentReference">
    <w:name w:val="annotation reference"/>
    <w:basedOn w:val="DefaultParagraphFont"/>
    <w:uiPriority w:val="99"/>
    <w:semiHidden/>
    <w:unhideWhenUsed/>
    <w:rsid w:val="00131B9C"/>
    <w:rPr>
      <w:sz w:val="16"/>
      <w:szCs w:val="16"/>
    </w:rPr>
  </w:style>
  <w:style w:type="paragraph" w:styleId="CommentText">
    <w:name w:val="annotation text"/>
    <w:basedOn w:val="Normal"/>
    <w:link w:val="CommentTextChar"/>
    <w:uiPriority w:val="99"/>
    <w:unhideWhenUsed/>
    <w:rsid w:val="00131B9C"/>
  </w:style>
  <w:style w:type="character" w:customStyle="1" w:styleId="CommentTextChar">
    <w:name w:val="Comment Text Char"/>
    <w:basedOn w:val="DefaultParagraphFont"/>
    <w:link w:val="CommentText"/>
    <w:uiPriority w:val="99"/>
    <w:rsid w:val="00131B9C"/>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31B9C"/>
    <w:rPr>
      <w:b/>
      <w:bCs/>
    </w:rPr>
  </w:style>
  <w:style w:type="character" w:customStyle="1" w:styleId="CommentSubjectChar">
    <w:name w:val="Comment Subject Char"/>
    <w:basedOn w:val="CommentTextChar"/>
    <w:link w:val="CommentSubject"/>
    <w:uiPriority w:val="99"/>
    <w:semiHidden/>
    <w:rsid w:val="00131B9C"/>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131B9C"/>
    <w:rPr>
      <w:rFonts w:ascii="Tahoma" w:hAnsi="Tahoma" w:cs="Tahoma"/>
      <w:sz w:val="16"/>
      <w:szCs w:val="16"/>
    </w:rPr>
  </w:style>
  <w:style w:type="character" w:customStyle="1" w:styleId="BalloonTextChar">
    <w:name w:val="Balloon Text Char"/>
    <w:basedOn w:val="DefaultParagraphFont"/>
    <w:link w:val="BalloonText"/>
    <w:uiPriority w:val="99"/>
    <w:semiHidden/>
    <w:rsid w:val="00131B9C"/>
    <w:rPr>
      <w:rFonts w:ascii="Tahoma" w:eastAsia="Times New Roman" w:hAnsi="Tahoma" w:cs="Tahoma"/>
      <w:sz w:val="16"/>
      <w:szCs w:val="16"/>
      <w:lang w:val="en-US"/>
    </w:rPr>
  </w:style>
  <w:style w:type="paragraph" w:styleId="ListParagraph">
    <w:name w:val="List Paragraph"/>
    <w:basedOn w:val="Normal"/>
    <w:uiPriority w:val="34"/>
    <w:qFormat/>
    <w:rsid w:val="00894CBE"/>
    <w:pPr>
      <w:ind w:left="720"/>
      <w:contextualSpacing/>
    </w:pPr>
  </w:style>
  <w:style w:type="table" w:styleId="TableGrid">
    <w:name w:val="Table Grid"/>
    <w:basedOn w:val="TableNormal"/>
    <w:uiPriority w:val="39"/>
    <w:rsid w:val="003F1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3F10E0"/>
    <w:rPr>
      <w:color w:val="0000FF"/>
      <w:u w:val="single"/>
    </w:rPr>
  </w:style>
  <w:style w:type="character" w:styleId="FollowedHyperlink">
    <w:name w:val="FollowedHyperlink"/>
    <w:basedOn w:val="DefaultParagraphFont"/>
    <w:uiPriority w:val="99"/>
    <w:semiHidden/>
    <w:unhideWhenUsed/>
    <w:rsid w:val="003F10E0"/>
    <w:rPr>
      <w:color w:val="800080"/>
      <w:u w:val="single"/>
    </w:rPr>
  </w:style>
  <w:style w:type="paragraph" w:customStyle="1" w:styleId="msonormal0">
    <w:name w:val="msonormal"/>
    <w:basedOn w:val="Normal"/>
    <w:rsid w:val="003F10E0"/>
    <w:pPr>
      <w:spacing w:before="100" w:beforeAutospacing="1" w:after="100" w:afterAutospacing="1"/>
    </w:pPr>
    <w:rPr>
      <w:sz w:val="24"/>
      <w:szCs w:val="24"/>
    </w:rPr>
  </w:style>
  <w:style w:type="paragraph" w:customStyle="1" w:styleId="font5">
    <w:name w:val="font5"/>
    <w:basedOn w:val="Normal"/>
    <w:rsid w:val="003F10E0"/>
    <w:pPr>
      <w:spacing w:before="100" w:beforeAutospacing="1" w:after="100" w:afterAutospacing="1"/>
    </w:pPr>
    <w:rPr>
      <w:rFonts w:ascii="Calibri" w:hAnsi="Calibri" w:cs="Calibri"/>
      <w:sz w:val="22"/>
      <w:szCs w:val="22"/>
    </w:rPr>
  </w:style>
  <w:style w:type="paragraph" w:customStyle="1" w:styleId="xl63">
    <w:name w:val="xl63"/>
    <w:basedOn w:val="Normal"/>
    <w:rsid w:val="003F10E0"/>
    <w:pPr>
      <w:spacing w:before="100" w:beforeAutospacing="1" w:after="100" w:afterAutospacing="1"/>
    </w:pPr>
    <w:rPr>
      <w:sz w:val="24"/>
      <w:szCs w:val="24"/>
    </w:rPr>
  </w:style>
  <w:style w:type="paragraph" w:customStyle="1" w:styleId="xl64">
    <w:name w:val="xl64"/>
    <w:basedOn w:val="Normal"/>
    <w:rsid w:val="003F10E0"/>
    <w:pPr>
      <w:spacing w:before="100" w:beforeAutospacing="1" w:after="100" w:afterAutospacing="1"/>
    </w:pPr>
    <w:rPr>
      <w:b/>
      <w:bCs/>
      <w:sz w:val="24"/>
      <w:szCs w:val="24"/>
    </w:rPr>
  </w:style>
  <w:style w:type="paragraph" w:customStyle="1" w:styleId="xl65">
    <w:name w:val="xl65"/>
    <w:basedOn w:val="Normal"/>
    <w:rsid w:val="003F10E0"/>
    <w:pPr>
      <w:spacing w:before="100" w:beforeAutospacing="1" w:after="100" w:afterAutospacing="1"/>
      <w:textAlignment w:val="center"/>
    </w:pPr>
    <w:rPr>
      <w:sz w:val="24"/>
      <w:szCs w:val="24"/>
    </w:rPr>
  </w:style>
  <w:style w:type="paragraph" w:customStyle="1" w:styleId="xl66">
    <w:name w:val="xl66"/>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7">
    <w:name w:val="xl67"/>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69">
    <w:name w:val="xl69"/>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0">
    <w:name w:val="xl70"/>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1">
    <w:name w:val="xl71"/>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2">
    <w:name w:val="xl72"/>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3">
    <w:name w:val="xl73"/>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4">
    <w:name w:val="xl74"/>
    <w:basedOn w:val="Normal"/>
    <w:rsid w:val="003F10E0"/>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75">
    <w:name w:val="xl75"/>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3F10E0"/>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78">
    <w:name w:val="xl78"/>
    <w:basedOn w:val="Normal"/>
    <w:rsid w:val="003F10E0"/>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9">
    <w:name w:val="xl79"/>
    <w:basedOn w:val="Normal"/>
    <w:rsid w:val="003F10E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0">
    <w:name w:val="xl80"/>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81">
    <w:name w:val="xl81"/>
    <w:basedOn w:val="Normal"/>
    <w:rsid w:val="003F10E0"/>
    <w:pPr>
      <w:spacing w:before="100" w:beforeAutospacing="1" w:after="100" w:afterAutospacing="1"/>
      <w:textAlignment w:val="center"/>
    </w:pPr>
    <w:rPr>
      <w:color w:val="000000"/>
      <w:sz w:val="24"/>
      <w:szCs w:val="24"/>
    </w:rPr>
  </w:style>
  <w:style w:type="paragraph" w:customStyle="1" w:styleId="xl82">
    <w:name w:val="xl82"/>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4">
    <w:name w:val="xl84"/>
    <w:basedOn w:val="Normal"/>
    <w:rsid w:val="003F10E0"/>
    <w:pPr>
      <w:spacing w:before="100" w:beforeAutospacing="1" w:after="100" w:afterAutospacing="1"/>
      <w:jc w:val="center"/>
      <w:textAlignment w:val="center"/>
    </w:pPr>
    <w:rPr>
      <w:sz w:val="24"/>
      <w:szCs w:val="24"/>
    </w:rPr>
  </w:style>
  <w:style w:type="paragraph" w:customStyle="1" w:styleId="xl85">
    <w:name w:val="xl85"/>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Normal"/>
    <w:rsid w:val="003F10E0"/>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7">
    <w:name w:val="xl87"/>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8">
    <w:name w:val="xl88"/>
    <w:basedOn w:val="Normal"/>
    <w:rsid w:val="003F10E0"/>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
    <w:name w:val="xl89"/>
    <w:basedOn w:val="Normal"/>
    <w:rsid w:val="003F10E0"/>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0">
    <w:name w:val="xl90"/>
    <w:basedOn w:val="Normal"/>
    <w:rsid w:val="003F10E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character" w:styleId="PlaceholderText">
    <w:name w:val="Placeholder Text"/>
    <w:basedOn w:val="DefaultParagraphFont"/>
    <w:uiPriority w:val="99"/>
    <w:semiHidden/>
    <w:rsid w:val="000E75F2"/>
    <w:rPr>
      <w:color w:val="808080"/>
    </w:rPr>
  </w:style>
  <w:style w:type="paragraph" w:styleId="FootnoteText">
    <w:name w:val="footnote text"/>
    <w:basedOn w:val="Normal"/>
    <w:link w:val="FootnoteTextChar"/>
    <w:uiPriority w:val="99"/>
    <w:semiHidden/>
    <w:unhideWhenUsed/>
    <w:rsid w:val="002923A2"/>
  </w:style>
  <w:style w:type="character" w:customStyle="1" w:styleId="FootnoteTextChar">
    <w:name w:val="Footnote Text Char"/>
    <w:basedOn w:val="DefaultParagraphFont"/>
    <w:link w:val="FootnoteText"/>
    <w:uiPriority w:val="99"/>
    <w:semiHidden/>
    <w:rsid w:val="002923A2"/>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2923A2"/>
    <w:rPr>
      <w:vertAlign w:val="superscript"/>
    </w:rPr>
  </w:style>
  <w:style w:type="paragraph" w:styleId="Revision">
    <w:name w:val="Revision"/>
    <w:hidden/>
    <w:uiPriority w:val="99"/>
    <w:semiHidden/>
    <w:rsid w:val="003F1B50"/>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426628">
      <w:bodyDiv w:val="1"/>
      <w:marLeft w:val="0"/>
      <w:marRight w:val="0"/>
      <w:marTop w:val="0"/>
      <w:marBottom w:val="0"/>
      <w:divBdr>
        <w:top w:val="none" w:sz="0" w:space="0" w:color="auto"/>
        <w:left w:val="none" w:sz="0" w:space="0" w:color="auto"/>
        <w:bottom w:val="none" w:sz="0" w:space="0" w:color="auto"/>
        <w:right w:val="none" w:sz="0" w:space="0" w:color="auto"/>
      </w:divBdr>
    </w:div>
    <w:div w:id="664170504">
      <w:bodyDiv w:val="1"/>
      <w:marLeft w:val="0"/>
      <w:marRight w:val="0"/>
      <w:marTop w:val="0"/>
      <w:marBottom w:val="0"/>
      <w:divBdr>
        <w:top w:val="none" w:sz="0" w:space="0" w:color="auto"/>
        <w:left w:val="none" w:sz="0" w:space="0" w:color="auto"/>
        <w:bottom w:val="none" w:sz="0" w:space="0" w:color="auto"/>
        <w:right w:val="none" w:sz="0" w:space="0" w:color="auto"/>
      </w:divBdr>
    </w:div>
    <w:div w:id="853307669">
      <w:bodyDiv w:val="1"/>
      <w:marLeft w:val="0"/>
      <w:marRight w:val="0"/>
      <w:marTop w:val="0"/>
      <w:marBottom w:val="0"/>
      <w:divBdr>
        <w:top w:val="none" w:sz="0" w:space="0" w:color="auto"/>
        <w:left w:val="none" w:sz="0" w:space="0" w:color="auto"/>
        <w:bottom w:val="none" w:sz="0" w:space="0" w:color="auto"/>
        <w:right w:val="none" w:sz="0" w:space="0" w:color="auto"/>
      </w:divBdr>
    </w:div>
    <w:div w:id="1157041144">
      <w:bodyDiv w:val="1"/>
      <w:marLeft w:val="0"/>
      <w:marRight w:val="0"/>
      <w:marTop w:val="0"/>
      <w:marBottom w:val="0"/>
      <w:divBdr>
        <w:top w:val="none" w:sz="0" w:space="0" w:color="auto"/>
        <w:left w:val="none" w:sz="0" w:space="0" w:color="auto"/>
        <w:bottom w:val="none" w:sz="0" w:space="0" w:color="auto"/>
        <w:right w:val="none" w:sz="0" w:space="0" w:color="auto"/>
      </w:divBdr>
    </w:div>
    <w:div w:id="1467435562">
      <w:bodyDiv w:val="1"/>
      <w:marLeft w:val="0"/>
      <w:marRight w:val="0"/>
      <w:marTop w:val="0"/>
      <w:marBottom w:val="0"/>
      <w:divBdr>
        <w:top w:val="none" w:sz="0" w:space="0" w:color="auto"/>
        <w:left w:val="none" w:sz="0" w:space="0" w:color="auto"/>
        <w:bottom w:val="none" w:sz="0" w:space="0" w:color="auto"/>
        <w:right w:val="none" w:sz="0" w:space="0" w:color="auto"/>
      </w:divBdr>
    </w:div>
    <w:div w:id="1537424004">
      <w:bodyDiv w:val="1"/>
      <w:marLeft w:val="0"/>
      <w:marRight w:val="0"/>
      <w:marTop w:val="0"/>
      <w:marBottom w:val="0"/>
      <w:divBdr>
        <w:top w:val="none" w:sz="0" w:space="0" w:color="auto"/>
        <w:left w:val="none" w:sz="0" w:space="0" w:color="auto"/>
        <w:bottom w:val="none" w:sz="0" w:space="0" w:color="auto"/>
        <w:right w:val="none" w:sz="0" w:space="0" w:color="auto"/>
      </w:divBdr>
    </w:div>
    <w:div w:id="207809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BA9ECC-AD31-4E83-BA6C-97D1C6E26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3191</TotalTime>
  <Pages>1</Pages>
  <Words>383</Words>
  <Characters>2184</Characters>
  <Application>Microsoft Office Word</Application>
  <DocSecurity>0</DocSecurity>
  <Lines>18</Lines>
  <Paragraphs>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PRIVATE</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NBallesteros</dc:creator>
  <cp:keywords/>
  <dc:description/>
  <cp:lastModifiedBy>kasapena.mk@gmail.com</cp:lastModifiedBy>
  <cp:revision>301</cp:revision>
  <cp:lastPrinted>2023-07-24T21:30:00Z</cp:lastPrinted>
  <dcterms:created xsi:type="dcterms:W3CDTF">2022-03-16T20:28:00Z</dcterms:created>
  <dcterms:modified xsi:type="dcterms:W3CDTF">2025-03-26T14:58:00Z</dcterms:modified>
</cp:coreProperties>
</file>